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3D" w:rsidRDefault="00DA1E3D" w:rsidP="002E4D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760720" cy="120523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DA1E3D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noProof/>
                <w:color w:val="365F91"/>
                <w:lang w:eastAsia="cs-CZ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225425</wp:posOffset>
                  </wp:positionV>
                  <wp:extent cx="1143000" cy="835025"/>
                  <wp:effectExtent l="19050" t="0" r="0" b="0"/>
                  <wp:wrapNone/>
                  <wp:docPr id="11" name="obrázek 11" descr="logo_vy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vy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DA1E3D" w:rsidRPr="00FF7BDA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BA6E62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177BC7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="000764EA">
              <w:rPr>
                <w:rFonts w:ascii="Times New Roman" w:hAnsi="Times New Roman"/>
                <w:b/>
                <w:bCs/>
              </w:rPr>
              <w:t>Hemostáza</w:t>
            </w:r>
            <w:proofErr w:type="spellEnd"/>
            <w:r w:rsidR="000764EA">
              <w:rPr>
                <w:rFonts w:ascii="Times New Roman" w:hAnsi="Times New Roman"/>
                <w:b/>
                <w:bCs/>
              </w:rPr>
              <w:t xml:space="preserve"> </w:t>
            </w:r>
            <w:r w:rsidR="00FB40F7">
              <w:rPr>
                <w:rFonts w:ascii="Times New Roman" w:hAnsi="Times New Roman"/>
                <w:b/>
                <w:bCs/>
              </w:rPr>
              <w:t>–</w:t>
            </w:r>
            <w:r w:rsidR="000764EA">
              <w:rPr>
                <w:rFonts w:ascii="Times New Roman" w:hAnsi="Times New Roman"/>
                <w:b/>
                <w:bCs/>
              </w:rPr>
              <w:t xml:space="preserve"> </w:t>
            </w:r>
            <w:r w:rsidR="00FB40F7">
              <w:rPr>
                <w:rFonts w:ascii="Times New Roman" w:hAnsi="Times New Roman"/>
                <w:b/>
                <w:bCs/>
              </w:rPr>
              <w:t xml:space="preserve">Pracovní list k laboratorní práci – </w:t>
            </w:r>
            <w:proofErr w:type="spellStart"/>
            <w:r w:rsidR="00035FB4">
              <w:rPr>
                <w:rFonts w:ascii="Times New Roman" w:hAnsi="Times New Roman"/>
                <w:b/>
                <w:bCs/>
              </w:rPr>
              <w:t>Quickův</w:t>
            </w:r>
            <w:proofErr w:type="spellEnd"/>
            <w:r w:rsidR="00035FB4">
              <w:rPr>
                <w:rFonts w:ascii="Times New Roman" w:hAnsi="Times New Roman"/>
                <w:b/>
                <w:bCs/>
              </w:rPr>
              <w:t xml:space="preserve"> čas</w:t>
            </w:r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0764E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Číslo</w:t>
            </w:r>
            <w:r>
              <w:rPr>
                <w:rFonts w:ascii="Times New Roman" w:hAnsi="Times New Roman"/>
                <w:b/>
                <w:bCs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F7BDA">
              <w:rPr>
                <w:rFonts w:ascii="Times New Roman" w:hAnsi="Times New Roman"/>
                <w:b/>
                <w:bCs/>
              </w:rPr>
              <w:t>sadě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="00D67BC2">
              <w:rPr>
                <w:rFonts w:ascii="Times New Roman" w:hAnsi="Times New Roman"/>
                <w:b/>
                <w:bCs/>
              </w:rPr>
              <w:t>VY_32_INOVACE_CHTS.3.1</w:t>
            </w:r>
            <w:r w:rsidR="00035FB4">
              <w:rPr>
                <w:rFonts w:ascii="Times New Roman" w:hAnsi="Times New Roman"/>
                <w:b/>
                <w:bCs/>
              </w:rPr>
              <w:t>7</w:t>
            </w: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Š</w:t>
            </w:r>
            <w:r w:rsidRPr="00FF7BDA">
              <w:rPr>
                <w:rFonts w:ascii="Times New Roman" w:hAnsi="Times New Roman"/>
                <w:b/>
                <w:bCs/>
              </w:rPr>
              <w:t>ablona: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A1E3D" w:rsidRPr="00FF7BDA" w:rsidTr="00880A5C">
        <w:trPr>
          <w:trHeight w:val="708"/>
        </w:trPr>
        <w:tc>
          <w:tcPr>
            <w:tcW w:w="9640" w:type="dxa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</w:rPr>
              <w:t>) materiálu: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eastAsia="Times New Roman" w:hAnsi="Times New Roman"/>
                <w:b/>
                <w:bCs/>
              </w:rPr>
              <w:t xml:space="preserve">Mgr. Helena </w:t>
            </w:r>
            <w:proofErr w:type="spellStart"/>
            <w:r w:rsidR="00BA6E62">
              <w:rPr>
                <w:rFonts w:ascii="Times New Roman" w:eastAsia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Pr="00FF7BD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Pr="00FF7BDA">
              <w:rPr>
                <w:rFonts w:ascii="Times New Roman" w:hAnsi="Times New Roman"/>
                <w:b/>
                <w:bCs/>
              </w:rPr>
              <w:t>yučovací předmět, ročník a obor: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Cvičení z hematologie a </w:t>
            </w:r>
            <w:proofErr w:type="spellStart"/>
            <w:r w:rsidR="000764EA">
              <w:rPr>
                <w:rFonts w:ascii="Times New Roman" w:eastAsia="Times New Roman" w:hAnsi="Times New Roman"/>
                <w:b/>
                <w:bCs/>
              </w:rPr>
              <w:t>transfúzní</w:t>
            </w:r>
            <w:proofErr w:type="spellEnd"/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 služby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>, 3. ročník, laboratorní asistent</w:t>
            </w:r>
          </w:p>
        </w:tc>
      </w:tr>
      <w:tr w:rsidR="00DA1E3D" w:rsidRPr="00FF7BDA" w:rsidTr="00880A5C">
        <w:trPr>
          <w:trHeight w:val="587"/>
        </w:trPr>
        <w:tc>
          <w:tcPr>
            <w:tcW w:w="9640" w:type="dxa"/>
          </w:tcPr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Datum tvorby:</w:t>
            </w:r>
            <w:r w:rsidR="00203EEE">
              <w:rPr>
                <w:rFonts w:ascii="Times New Roman" w:hAnsi="Times New Roman"/>
                <w:b/>
                <w:bCs/>
              </w:rPr>
              <w:t xml:space="preserve"> </w:t>
            </w:r>
            <w:r w:rsidR="0025755D">
              <w:rPr>
                <w:rFonts w:ascii="Times New Roman" w:hAnsi="Times New Roman"/>
                <w:b/>
                <w:bCs/>
              </w:rPr>
              <w:t>25</w:t>
            </w:r>
            <w:r w:rsidR="00BA6E62">
              <w:rPr>
                <w:rFonts w:ascii="Times New Roman" w:hAnsi="Times New Roman"/>
                <w:b/>
                <w:bCs/>
              </w:rPr>
              <w:t>.</w:t>
            </w:r>
            <w:r w:rsidR="00203EEE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2.</w:t>
            </w:r>
            <w:r w:rsidR="00203EEE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DA1E3D" w:rsidRPr="00FF7BDA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Anotace:</w:t>
            </w:r>
            <w:r w:rsidR="00BA6E62">
              <w:rPr>
                <w:rFonts w:ascii="Times New Roman" w:hAnsi="Times New Roman"/>
                <w:b/>
                <w:bCs/>
              </w:rPr>
              <w:t xml:space="preserve"> Pracovní list slouží k domácí přípravě žáků na laboratorní cvičení. </w:t>
            </w:r>
          </w:p>
          <w:p w:rsidR="00BA6E62" w:rsidRDefault="00925211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Prohlubuje</w:t>
            </w:r>
            <w:r w:rsidR="00BA6E62">
              <w:rPr>
                <w:rFonts w:ascii="Times New Roman" w:hAnsi="Times New Roman"/>
                <w:b/>
                <w:bCs/>
              </w:rPr>
              <w:t xml:space="preserve"> teoretické znalosti potřebné k laboratorní práci, které při praktickém cvičení využijí. </w:t>
            </w:r>
          </w:p>
          <w:p w:rsidR="00BA6E62" w:rsidRDefault="00BA6E62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Pracovní list je studentům zasílán prostřednictvím elektronické komunikace a tímto též odevzdáván.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tbl>
      <w:tblPr>
        <w:tblW w:w="10065" w:type="dxa"/>
        <w:tblCellSpacing w:w="19" w:type="dxa"/>
        <w:tblInd w:w="-1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65"/>
      </w:tblGrid>
      <w:tr w:rsidR="00035FB4" w:rsidRPr="00DC2BAF" w:rsidTr="00035FB4">
        <w:trPr>
          <w:trHeight w:val="169"/>
          <w:tblCellSpacing w:w="19" w:type="dxa"/>
        </w:trPr>
        <w:tc>
          <w:tcPr>
            <w:tcW w:w="9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FB4" w:rsidRPr="00DC2BAF" w:rsidRDefault="00035FB4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Datum práce: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</w:t>
            </w: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Laboratorní práce č.</w:t>
            </w:r>
          </w:p>
          <w:p w:rsidR="00035FB4" w:rsidRPr="00DC2BAF" w:rsidRDefault="00EA188F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</w:t>
            </w:r>
            <w:r w:rsidR="00035FB4"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</w:p>
          <w:p w:rsidR="00035FB4" w:rsidRPr="00DC2BAF" w:rsidRDefault="00EA188F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Třída</w:t>
            </w:r>
            <w:r w:rsidR="00035FB4"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           </w:t>
            </w:r>
            <w:r w:rsidR="00035FB4"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Klasifikace: </w:t>
            </w:r>
          </w:p>
        </w:tc>
      </w:tr>
      <w:tr w:rsidR="00035FB4" w:rsidRPr="00DC2BAF" w:rsidTr="00035FB4">
        <w:trPr>
          <w:trHeight w:val="169"/>
          <w:tblCellSpacing w:w="19" w:type="dxa"/>
        </w:trPr>
        <w:tc>
          <w:tcPr>
            <w:tcW w:w="9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FB4" w:rsidRPr="00DC2BAF" w:rsidRDefault="00035FB4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5FB4" w:rsidRPr="00DC2BAF" w:rsidRDefault="00035FB4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Název práce: </w:t>
            </w: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Laboratorní práce stanovení koagulačního času plazmy – </w:t>
            </w:r>
            <w:proofErr w:type="spellStart"/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Quickův</w:t>
            </w:r>
            <w:proofErr w:type="spellEnd"/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čas</w:t>
            </w:r>
          </w:p>
          <w:p w:rsidR="00035FB4" w:rsidRPr="00035FB4" w:rsidRDefault="00EA188F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Téma</w:t>
            </w:r>
            <w:r w:rsidR="00035FB4"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35FB4"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koagulace</w:t>
            </w:r>
          </w:p>
          <w:p w:rsidR="00035FB4" w:rsidRPr="00DC2BAF" w:rsidRDefault="00EA188F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Metoda</w:t>
            </w:r>
            <w:r w:rsid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manuální stanovení koagulačního času</w:t>
            </w:r>
          </w:p>
        </w:tc>
      </w:tr>
      <w:tr w:rsidR="00035FB4" w:rsidRPr="00DC2BAF" w:rsidTr="00035FB4">
        <w:trPr>
          <w:trHeight w:val="169"/>
          <w:tblCellSpacing w:w="19" w:type="dxa"/>
        </w:trPr>
        <w:tc>
          <w:tcPr>
            <w:tcW w:w="9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FB4" w:rsidRPr="00DC2BAF" w:rsidRDefault="00035FB4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Pomůcky a přístroje:</w:t>
            </w:r>
            <w:r w:rsidR="00EA1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termostatická lázeň na 37 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C, pipeta na 100 µl, 500 µl, 4 zkumavky</w:t>
            </w:r>
          </w:p>
          <w:p w:rsidR="00035FB4" w:rsidRPr="00035FB4" w:rsidRDefault="00EA188F" w:rsidP="00035F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Chemikálie</w:t>
            </w:r>
            <w:r w:rsidR="00035FB4"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</w:p>
          <w:p w:rsidR="00035FB4" w:rsidRPr="00035FB4" w:rsidRDefault="00035FB4" w:rsidP="00035FB4">
            <w:pPr>
              <w:pStyle w:val="Odstavecseseznamem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Roztok chloridu vápenatého (5,477g na 1 l H</w:t>
            </w:r>
            <w:r w:rsidRPr="00203EE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O) c= 0,025 mol/l</w:t>
            </w:r>
          </w:p>
          <w:p w:rsidR="00035FB4" w:rsidRPr="00035FB4" w:rsidRDefault="00035FB4" w:rsidP="00035FB4">
            <w:pPr>
              <w:pStyle w:val="Odstavecseseznamem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Tromboplastin tkáňový (připravený čerstvě před stanovením)</w:t>
            </w:r>
          </w:p>
          <w:p w:rsidR="00035FB4" w:rsidRPr="00035FB4" w:rsidRDefault="00035FB4" w:rsidP="00035FB4">
            <w:pPr>
              <w:pStyle w:val="Odstavecseseznamem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Vzorek plazmy citrátové čerstvé, správně provedený odběr!</w:t>
            </w:r>
          </w:p>
          <w:p w:rsidR="00035FB4" w:rsidRPr="00035FB4" w:rsidRDefault="00035FB4" w:rsidP="00035FB4">
            <w:pPr>
              <w:pStyle w:val="Odstavecseseznamem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Vzorek standardní plazmy (známá hodnota koagulačního času)</w:t>
            </w:r>
          </w:p>
          <w:p w:rsidR="00035FB4" w:rsidRPr="00035FB4" w:rsidRDefault="00EA188F" w:rsidP="00035FB4">
            <w:pPr>
              <w:pStyle w:val="Odstavecseseznamem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Zkumavky </w:t>
            </w:r>
            <w:r w:rsidR="00035FB4"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ks </w:t>
            </w:r>
          </w:p>
          <w:p w:rsidR="00035FB4" w:rsidRPr="00035FB4" w:rsidRDefault="00035FB4" w:rsidP="00035FB4">
            <w:pPr>
              <w:pStyle w:val="Odstavecseseznamem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Pipeta na 100 µl </w:t>
            </w:r>
          </w:p>
          <w:p w:rsidR="00035FB4" w:rsidRPr="00035FB4" w:rsidRDefault="00035FB4" w:rsidP="00035FB4">
            <w:pPr>
              <w:pStyle w:val="Odstavecseseznamem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Destilovaná voda </w:t>
            </w:r>
          </w:p>
          <w:p w:rsidR="00035FB4" w:rsidRPr="00035FB4" w:rsidRDefault="00035FB4" w:rsidP="00035FB4">
            <w:pPr>
              <w:pStyle w:val="Odstavecseseznamem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Háček skleněný</w:t>
            </w:r>
          </w:p>
          <w:p w:rsidR="00035FB4" w:rsidRPr="00035FB4" w:rsidRDefault="00035FB4" w:rsidP="00035FB4">
            <w:pPr>
              <w:pStyle w:val="Odstavecseseznamem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Stopky </w:t>
            </w:r>
          </w:p>
          <w:p w:rsidR="00035FB4" w:rsidRPr="00035FB4" w:rsidRDefault="00035FB4" w:rsidP="00035FB4">
            <w:pPr>
              <w:pStyle w:val="Odstavecseseznamem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Lázeň (37°C)</w:t>
            </w:r>
          </w:p>
          <w:p w:rsidR="00035FB4" w:rsidRPr="00035FB4" w:rsidRDefault="00035FB4" w:rsidP="00035F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Princip </w:t>
            </w:r>
            <w:r w:rsidR="00EA1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metody</w:t>
            </w: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  <w:p w:rsidR="00035FB4" w:rsidRPr="00035FB4" w:rsidRDefault="00035FB4" w:rsidP="00035F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vzorku plazmy, zahřáté na tělesnou teplotu, po přidání tromboplastinu, spustíme koagulační kaskádu</w:t>
            </w:r>
          </w:p>
          <w:p w:rsidR="00035FB4" w:rsidRPr="00035FB4" w:rsidRDefault="00035FB4" w:rsidP="00035F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přídavkem roztoku kalcia. </w:t>
            </w:r>
          </w:p>
          <w:p w:rsidR="00035FB4" w:rsidRPr="00035FB4" w:rsidRDefault="00035FB4" w:rsidP="00035F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Opatrným protahováním vzorku háčkem zachytíme fibrinové vlákno. </w:t>
            </w:r>
          </w:p>
          <w:p w:rsidR="00035FB4" w:rsidRPr="00035FB4" w:rsidRDefault="00035FB4" w:rsidP="00035F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Čas detekce </w:t>
            </w:r>
            <w:proofErr w:type="spellStart"/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koagula</w:t>
            </w:r>
            <w:proofErr w:type="spellEnd"/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 časem koagulace plazmy = </w:t>
            </w:r>
            <w:proofErr w:type="spellStart"/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Quickovým</w:t>
            </w:r>
            <w:proofErr w:type="spellEnd"/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časem (</w:t>
            </w:r>
            <w:proofErr w:type="spellStart"/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Protrombinovým</w:t>
            </w:r>
            <w:proofErr w:type="spellEnd"/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časem).</w:t>
            </w:r>
          </w:p>
          <w:p w:rsidR="00035FB4" w:rsidRPr="00035FB4" w:rsidRDefault="00035FB4" w:rsidP="00035F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Touto laboratorní metodou ověřujeme funkčnost vnějšího koagulačního systému a monitorujeme léčbu</w:t>
            </w:r>
          </w:p>
          <w:p w:rsidR="00035FB4" w:rsidRPr="00035FB4" w:rsidRDefault="00035FB4" w:rsidP="00035F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antikumariny</w:t>
            </w:r>
            <w:proofErr w:type="spellEnd"/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Warfarin</w:t>
            </w:r>
            <w:proofErr w:type="spellEnd"/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).</w:t>
            </w:r>
          </w:p>
          <w:p w:rsidR="00035FB4" w:rsidRPr="00035FB4" w:rsidRDefault="00035FB4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35FB4" w:rsidRPr="00DC2BAF" w:rsidTr="00035FB4">
        <w:trPr>
          <w:trHeight w:val="169"/>
          <w:tblCellSpacing w:w="19" w:type="dxa"/>
        </w:trPr>
        <w:tc>
          <w:tcPr>
            <w:tcW w:w="9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FB4" w:rsidRDefault="00035FB4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5FB4" w:rsidRDefault="00035FB4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Postup: </w:t>
            </w:r>
          </w:p>
          <w:p w:rsidR="00035FB4" w:rsidRPr="009B553A" w:rsidRDefault="00EA188F" w:rsidP="00035FB4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Zahřejeme termostatickou lázeň na 37 °</w:t>
            </w:r>
            <w:r w:rsidR="00035FB4"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</w:t>
            </w:r>
          </w:p>
          <w:p w:rsidR="00035FB4" w:rsidRPr="009B553A" w:rsidRDefault="00035FB4" w:rsidP="00035FB4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 lázně vložíme stojan na zkumavky. </w:t>
            </w:r>
          </w:p>
          <w:p w:rsidR="00035FB4" w:rsidRPr="009B553A" w:rsidRDefault="00035FB4" w:rsidP="00035FB4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Připravíme vedle lázně roztok CaCl</w:t>
            </w:r>
            <w:r w:rsidR="00EA188F" w:rsidRPr="00203EE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</w:t>
            </w: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0,025 mol/l</w:t>
            </w:r>
          </w:p>
          <w:p w:rsidR="00035FB4" w:rsidRPr="009B553A" w:rsidRDefault="00035FB4" w:rsidP="00035FB4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Tkáňový tromboplastin.</w:t>
            </w:r>
          </w:p>
          <w:p w:rsidR="00035FB4" w:rsidRPr="009B553A" w:rsidRDefault="00035FB4" w:rsidP="00035FB4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Citrátová plazma</w:t>
            </w:r>
          </w:p>
          <w:p w:rsidR="00035FB4" w:rsidRPr="009B553A" w:rsidRDefault="00035FB4" w:rsidP="00035FB4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Standardní plazma</w:t>
            </w:r>
          </w:p>
          <w:p w:rsidR="00035FB4" w:rsidRPr="009B553A" w:rsidRDefault="00035FB4" w:rsidP="00035FB4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Označíme zkumavky číslem dle tabulky. </w:t>
            </w:r>
          </w:p>
          <w:p w:rsidR="00035FB4" w:rsidRDefault="00035FB4" w:rsidP="00035FB4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Přidáním roztoku kalcia spouštíme reakci – ihned zapínáme stopky!</w:t>
            </w:r>
          </w:p>
          <w:p w:rsidR="00035FB4" w:rsidRDefault="00035FB4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Pipetujte dle tabulky do označených zkumavek St (2x), vzorek (2x)</w:t>
            </w:r>
          </w:p>
          <w:tbl>
            <w:tblPr>
              <w:tblW w:w="6990" w:type="dxa"/>
              <w:tblInd w:w="7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70"/>
              <w:gridCol w:w="2268"/>
              <w:gridCol w:w="2552"/>
            </w:tblGrid>
            <w:tr w:rsidR="00035FB4" w:rsidRPr="00BF5425" w:rsidTr="00C3349F">
              <w:trPr>
                <w:trHeight w:val="773"/>
              </w:trPr>
              <w:tc>
                <w:tcPr>
                  <w:tcW w:w="217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Pr="00BF5425" w:rsidRDefault="00035FB4" w:rsidP="00C3349F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zkumavka číslo:</w:t>
                  </w: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threeDEmboss" w:sz="6" w:space="0" w:color="auto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Default="00035FB4" w:rsidP="00C3349F">
                  <w:pPr>
                    <w:spacing w:before="100" w:after="10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1 -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</w:t>
                  </w:r>
                  <w:r w:rsidRPr="00BF542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standardní roztok</w:t>
                  </w:r>
                </w:p>
                <w:p w:rsidR="00035FB4" w:rsidRPr="00BF5425" w:rsidRDefault="00035FB4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plazmy</w:t>
                  </w:r>
                </w:p>
              </w:tc>
              <w:tc>
                <w:tcPr>
                  <w:tcW w:w="2552" w:type="dxa"/>
                  <w:tcBorders>
                    <w:top w:val="threeDEmboss" w:sz="6" w:space="0" w:color="auto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Pr="00BF5425" w:rsidRDefault="00035FB4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3-4</w:t>
                  </w:r>
                </w:p>
                <w:p w:rsidR="00035FB4" w:rsidRDefault="00035FB4" w:rsidP="00C3349F">
                  <w:pPr>
                    <w:spacing w:before="100" w:after="10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VZOREK</w:t>
                  </w:r>
                </w:p>
                <w:p w:rsidR="00035FB4" w:rsidRPr="00BF5425" w:rsidRDefault="00035FB4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pacienta</w:t>
                  </w:r>
                </w:p>
              </w:tc>
            </w:tr>
            <w:tr w:rsidR="00035FB4" w:rsidRPr="00BF5425" w:rsidTr="00C3349F">
              <w:trPr>
                <w:trHeight w:val="579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Pr="00BF5425" w:rsidRDefault="00035FB4" w:rsidP="00C3349F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standard. </w:t>
                  </w:r>
                  <w:proofErr w:type="gramStart"/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roztok</w:t>
                  </w:r>
                  <w:proofErr w:type="gramEnd"/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 / ml</w:t>
                  </w: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Pr="00BF5425" w:rsidRDefault="00035FB4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Pr="00BF5425" w:rsidRDefault="00035FB4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</w:tr>
            <w:tr w:rsidR="00035FB4" w:rsidRPr="00BF5425" w:rsidTr="00C3349F">
              <w:trPr>
                <w:trHeight w:val="375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Pr="00BF5425" w:rsidRDefault="00035FB4" w:rsidP="00C3349F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vzorek / ml</w:t>
                  </w: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Pr="00BF5425" w:rsidRDefault="00035FB4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Pr="00BF5425" w:rsidRDefault="00035FB4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035FB4" w:rsidRPr="00BF5425" w:rsidTr="00C3349F">
              <w:trPr>
                <w:trHeight w:val="579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Pr="00BF5425" w:rsidRDefault="00035FB4" w:rsidP="00C3349F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Tromboplastin </w:t>
                  </w:r>
                  <w:r w:rsidRPr="003A173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t</w:t>
                  </w:r>
                  <w:r w:rsidRPr="003A173B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cs-CZ"/>
                    </w:rPr>
                    <w:t>káňový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Pr="00BF5425" w:rsidRDefault="00035FB4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Pr="00BF5425" w:rsidRDefault="00035FB4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0,1</w:t>
                  </w:r>
                </w:p>
              </w:tc>
            </w:tr>
            <w:tr w:rsidR="00035FB4" w:rsidRPr="00BF5425" w:rsidTr="00C3349F">
              <w:trPr>
                <w:trHeight w:val="863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Default="00035FB4" w:rsidP="00C3349F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Zahřejeme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ve  vodní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lázni na </w:t>
                  </w:r>
                </w:p>
                <w:p w:rsidR="00035FB4" w:rsidRPr="003A173B" w:rsidRDefault="00035FB4" w:rsidP="00C3349F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37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cs-CZ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C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Pr="00BF5425" w:rsidRDefault="00035FB4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5 min.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Pr="003A173B" w:rsidRDefault="00035FB4" w:rsidP="00C3349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5 min.</w:t>
                  </w:r>
                </w:p>
              </w:tc>
            </w:tr>
            <w:tr w:rsidR="00035FB4" w:rsidRPr="00BF5425" w:rsidTr="00C3349F">
              <w:trPr>
                <w:trHeight w:val="227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Pr="003A173B" w:rsidRDefault="00035FB4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Roztok CaCl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eastAsia="cs-CZ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Pr="00BF5425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0,1ml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Pr="00BF5425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0,1 ml</w:t>
                  </w:r>
                </w:p>
              </w:tc>
            </w:tr>
            <w:tr w:rsidR="00035FB4" w:rsidRPr="00BF5425" w:rsidTr="00C3349F">
              <w:trPr>
                <w:trHeight w:val="72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Default="00035FB4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035FB4" w:rsidRDefault="00035FB4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035FB4" w:rsidRDefault="00035FB4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035FB4" w:rsidRDefault="00035FB4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35FB4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035FB4" w:rsidRPr="009B553A" w:rsidRDefault="00035FB4" w:rsidP="00035FB4">
            <w:pPr>
              <w:pStyle w:val="Odstavecseseznamem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Zapneme stopky!</w:t>
            </w:r>
          </w:p>
          <w:p w:rsidR="00035FB4" w:rsidRPr="009B553A" w:rsidRDefault="00035FB4" w:rsidP="00035FB4">
            <w:pPr>
              <w:pStyle w:val="Odstavecseseznamem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Háčkem opatrně protahujeme vzorek plazmy s přidanými komponenty v rychlosti 2 x za sec.</w:t>
            </w:r>
          </w:p>
          <w:p w:rsidR="00035FB4" w:rsidRPr="009B553A" w:rsidRDefault="00035FB4" w:rsidP="00035FB4">
            <w:pPr>
              <w:pStyle w:val="Odstavecseseznamem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 okamžiku, kdy se objeví první fibrinové vlákno, stiskneme stopky. </w:t>
            </w:r>
          </w:p>
          <w:p w:rsidR="00035FB4" w:rsidRPr="009B553A" w:rsidRDefault="00035FB4" w:rsidP="00035FB4">
            <w:pPr>
              <w:pStyle w:val="Odstavecseseznamem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Zapíšeme čas. </w:t>
            </w:r>
          </w:p>
          <w:p w:rsidR="00035FB4" w:rsidRDefault="00035FB4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Měření uspořádejte do tabulky:</w:t>
            </w:r>
          </w:p>
          <w:tbl>
            <w:tblPr>
              <w:tblW w:w="8812" w:type="dxa"/>
              <w:tblInd w:w="25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92"/>
              <w:gridCol w:w="973"/>
              <w:gridCol w:w="993"/>
              <w:gridCol w:w="1134"/>
              <w:gridCol w:w="1134"/>
              <w:gridCol w:w="2286"/>
            </w:tblGrid>
            <w:tr w:rsidR="00035FB4" w:rsidRPr="00DC2BAF" w:rsidTr="00EA188F">
              <w:trPr>
                <w:trHeight w:val="480"/>
              </w:trPr>
              <w:tc>
                <w:tcPr>
                  <w:tcW w:w="2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035FB4" w:rsidRPr="00DC2BAF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Quickův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čas v sec.</w:t>
                  </w:r>
                </w:p>
              </w:tc>
              <w:tc>
                <w:tcPr>
                  <w:tcW w:w="9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035FB4" w:rsidRPr="00DC2BAF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Čas pacienta</w:t>
                  </w:r>
                </w:p>
                <w:p w:rsidR="00035FB4" w:rsidRPr="00DC2BAF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035FB4" w:rsidRPr="00DC2BAF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Čas pacienta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035FB4" w:rsidRPr="00DC2BAF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Čas kontrolní plazmy 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035FB4" w:rsidRPr="00DC2BAF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Čas kontrolní plazmy</w:t>
                  </w:r>
                </w:p>
              </w:tc>
              <w:tc>
                <w:tcPr>
                  <w:tcW w:w="22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035FB4" w:rsidRPr="00DC2BAF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Refereční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hodnoty </w:t>
                  </w:r>
                </w:p>
              </w:tc>
            </w:tr>
            <w:tr w:rsidR="00035FB4" w:rsidRPr="00DC2BAF" w:rsidTr="00EA188F">
              <w:trPr>
                <w:trHeight w:val="825"/>
              </w:trPr>
              <w:tc>
                <w:tcPr>
                  <w:tcW w:w="22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035FB4" w:rsidRPr="00DC2BAF" w:rsidRDefault="00035FB4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   Čas v sec.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035FB4" w:rsidRPr="00DC2BAF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035FB4" w:rsidRPr="00DC2BAF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035FB4" w:rsidRPr="00DC2BAF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035FB4" w:rsidRPr="00DC2BAF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035FB4" w:rsidRPr="00DC2BAF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 – 15 sec.</w:t>
                  </w:r>
                </w:p>
              </w:tc>
            </w:tr>
            <w:tr w:rsidR="00035FB4" w:rsidRPr="00DC2BAF" w:rsidTr="00EA188F">
              <w:trPr>
                <w:trHeight w:val="2185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035FB4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Označení hodnoty v porovnání s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ref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="00EA18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hodnotami</w:t>
                  </w:r>
                </w:p>
                <w:p w:rsidR="00035FB4" w:rsidRDefault="00B678DD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pi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_x0000_s1052" type="#_x0000_t67" style="position:absolute;margin-left:42pt;margin-top:5.1pt;width:38.25pt;height:29.25pt;z-index:251664384">
                        <v:textbox style="layout-flow:vertical-ideographic"/>
                      </v:shape>
                    </w:pic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pict>
                      <v:shapetype id="_x0000_t68" coordsize="21600,21600" o:spt="68" adj="5400,5400" path="m0@0l@1@0@1,21600@2,21600@2@0,21600@0,10800,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10800,0;0,@0;10800,21600;21600,@0" o:connectangles="270,180,90,0" textboxrect="@1,@4,@2,21600"/>
                        <v:handles>
                          <v:h position="#1,#0" xrange="0,10800" yrange="0,21600"/>
                        </v:handles>
                      </v:shapetype>
                      <v:shape id="_x0000_s1053" type="#_x0000_t68" style="position:absolute;margin-left:72.4pt;margin-top:2.65pt;width:38.25pt;height:30.5pt;z-index:251665408">
                        <v:textbox style="layout-flow:vertical-ideographic"/>
                      </v:shape>
                    </w:pict>
                  </w:r>
                  <w:r w:rsidR="00035F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Patologie:</w:t>
                  </w:r>
                </w:p>
                <w:p w:rsidR="00035FB4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035FB4" w:rsidRDefault="00B678DD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pict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_x0000_s1054" type="#_x0000_t96" style="position:absolute;left:0;text-align:left;margin-left:75pt;margin-top:11.8pt;width:30.15pt;height:27.6pt;z-index:251666432"/>
                    </w:pict>
                  </w:r>
                  <w:r w:rsidR="00035F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035FB4" w:rsidRPr="00DC2BAF" w:rsidRDefault="00035FB4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Norma  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035FB4" w:rsidRPr="00DC2BAF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035FB4" w:rsidRPr="00DC2BAF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035FB4" w:rsidRPr="00DC2BAF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035FB4" w:rsidRPr="00DC2BAF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035FB4" w:rsidRDefault="00035FB4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11 -15 sec.</w:t>
                  </w:r>
                </w:p>
              </w:tc>
            </w:tr>
          </w:tbl>
          <w:p w:rsidR="00035FB4" w:rsidRDefault="00035FB4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 vzorku referenční plazmy:</w:t>
            </w:r>
          </w:p>
          <w:p w:rsidR="00035FB4" w:rsidRDefault="00035FB4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5FB4" w:rsidRPr="00035FB4" w:rsidRDefault="00035FB4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POZOR! Jednotlivá měření času se smí lišit maximálně o 1 sec. V případě vyššího rozdílu je nutné </w:t>
            </w:r>
          </w:p>
          <w:p w:rsidR="00035FB4" w:rsidRPr="00035FB4" w:rsidRDefault="00035FB4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F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stanovení opakovat!!</w:t>
            </w:r>
          </w:p>
          <w:p w:rsidR="00035FB4" w:rsidRPr="00035FB4" w:rsidRDefault="00035FB4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5FB4" w:rsidRDefault="00035FB4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Pracovní postup:</w:t>
            </w:r>
          </w:p>
          <w:p w:rsidR="00EA188F" w:rsidRDefault="00EA188F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Pr="00DC2BAF" w:rsidRDefault="00EA188F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5FB4" w:rsidRPr="00DC2BAF" w:rsidRDefault="00035FB4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5FB4" w:rsidRDefault="00035FB4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Závěr: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035FB4" w:rsidRDefault="00035FB4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5FB4" w:rsidRDefault="00035FB4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188F" w:rsidRDefault="00EA188F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5FB4" w:rsidRDefault="00035FB4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Použité zdroje:</w:t>
            </w:r>
          </w:p>
          <w:p w:rsidR="00035FB4" w:rsidRDefault="00035FB4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964D9" w:rsidRPr="007A3AE8" w:rsidRDefault="00A964D9" w:rsidP="00A964D9">
            <w:pPr>
              <w:numPr>
                <w:ilvl w:val="0"/>
                <w:numId w:val="16"/>
              </w:num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NETOUŠEK, Miloš. </w:t>
            </w:r>
            <w:r w:rsidRPr="00D041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Nauka o krvi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7A3A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2.vyd. Praha: Zdravotnické nakladatelství, 1957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A964D9" w:rsidRPr="007A3AE8" w:rsidRDefault="00A964D9" w:rsidP="00A964D9">
            <w:pPr>
              <w:spacing w:after="0" w:line="169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964D9" w:rsidRPr="00D041C7" w:rsidRDefault="00A964D9" w:rsidP="00A964D9">
            <w:pPr>
              <w:numPr>
                <w:ilvl w:val="0"/>
                <w:numId w:val="16"/>
              </w:num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HRUBIŠKO, Mikoláš.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Hematologie a krevní transfúze.</w:t>
            </w:r>
            <w:r w:rsidRPr="00D041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Učebnice pro střední zdravotnické školy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1.díl.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1. vyd. Praha: Avicenum, </w:t>
            </w:r>
            <w:r w:rsidRPr="00D041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A964D9" w:rsidRPr="007A3AE8" w:rsidRDefault="00A964D9" w:rsidP="00A964D9">
            <w:pPr>
              <w:spacing w:after="0" w:line="169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964D9" w:rsidRPr="00D041C7" w:rsidRDefault="00A964D9" w:rsidP="00A964D9">
            <w:pPr>
              <w:numPr>
                <w:ilvl w:val="0"/>
                <w:numId w:val="16"/>
              </w:num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PECKA, M., MALÝ, J.</w:t>
            </w:r>
            <w:r w:rsidRPr="007A3A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A3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Laboratorní hematologie.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Hradec Králové:</w:t>
            </w:r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HK </w:t>
            </w:r>
            <w:proofErr w:type="spellStart"/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Credit</w:t>
            </w:r>
            <w:proofErr w:type="spellEnd"/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, 2002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.</w:t>
            </w:r>
          </w:p>
          <w:p w:rsidR="00A964D9" w:rsidRPr="007A3AE8" w:rsidRDefault="00A964D9" w:rsidP="00A964D9">
            <w:pPr>
              <w:spacing w:after="0" w:line="169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964D9" w:rsidRDefault="00A964D9" w:rsidP="00A964D9">
            <w:pPr>
              <w:numPr>
                <w:ilvl w:val="0"/>
                <w:numId w:val="16"/>
              </w:num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PECKA, 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446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Laboratorní hematologie v přehledu. Díl 1.: Buňka a krvetvorba. </w:t>
            </w:r>
            <w:proofErr w:type="gramStart"/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Český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Těšín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Finidr</w:t>
            </w:r>
            <w:proofErr w:type="spellEnd"/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Pr="005205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ISBN 80-86682-01-3</w:t>
            </w:r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035FB4" w:rsidRDefault="00035FB4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5FB4" w:rsidRDefault="00035FB4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5FB4" w:rsidRPr="00DC2BAF" w:rsidRDefault="00035FB4" w:rsidP="0003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77BC7" w:rsidRDefault="00177BC7" w:rsidP="00177B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177BC7" w:rsidRDefault="00177BC7" w:rsidP="00177BC7"/>
    <w:p w:rsidR="00FB40F7" w:rsidRDefault="00FB40F7" w:rsidP="00FB4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sectPr w:rsidR="00FB40F7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4D1" w:rsidRDefault="00F064D1" w:rsidP="002329FE">
      <w:pPr>
        <w:spacing w:after="0" w:line="240" w:lineRule="auto"/>
      </w:pPr>
      <w:r>
        <w:separator/>
      </w:r>
    </w:p>
  </w:endnote>
  <w:endnote w:type="continuationSeparator" w:id="0">
    <w:p w:rsidR="00F064D1" w:rsidRDefault="00F064D1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4D1" w:rsidRDefault="00F064D1" w:rsidP="002329FE">
      <w:pPr>
        <w:spacing w:after="0" w:line="240" w:lineRule="auto"/>
      </w:pPr>
      <w:r>
        <w:separator/>
      </w:r>
    </w:p>
  </w:footnote>
  <w:footnote w:type="continuationSeparator" w:id="0">
    <w:p w:rsidR="00F064D1" w:rsidRDefault="00F064D1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64FD9"/>
    <w:multiLevelType w:val="hybridMultilevel"/>
    <w:tmpl w:val="C90C8E48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7AB9"/>
    <w:multiLevelType w:val="hybridMultilevel"/>
    <w:tmpl w:val="D862B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DFA"/>
    <w:multiLevelType w:val="multilevel"/>
    <w:tmpl w:val="689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53AEB"/>
    <w:multiLevelType w:val="hybridMultilevel"/>
    <w:tmpl w:val="27A68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47398"/>
    <w:multiLevelType w:val="hybridMultilevel"/>
    <w:tmpl w:val="A914EC2E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9424E"/>
    <w:multiLevelType w:val="hybridMultilevel"/>
    <w:tmpl w:val="F5A8D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62F59"/>
    <w:multiLevelType w:val="hybridMultilevel"/>
    <w:tmpl w:val="3EB29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F0413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94CF3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C6FDD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D0BD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0FA79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00DE9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2270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385C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3952213"/>
    <w:multiLevelType w:val="hybridMultilevel"/>
    <w:tmpl w:val="FAF898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64012"/>
    <w:multiLevelType w:val="multilevel"/>
    <w:tmpl w:val="44C6D35C"/>
    <w:lvl w:ilvl="0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743369"/>
    <w:multiLevelType w:val="hybridMultilevel"/>
    <w:tmpl w:val="E392E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94C08"/>
    <w:multiLevelType w:val="hybridMultilevel"/>
    <w:tmpl w:val="16540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C50FD"/>
    <w:multiLevelType w:val="hybridMultilevel"/>
    <w:tmpl w:val="7FC8BCF4"/>
    <w:lvl w:ilvl="0" w:tplc="040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7">
    <w:nsid w:val="56BA6707"/>
    <w:multiLevelType w:val="hybridMultilevel"/>
    <w:tmpl w:val="84A8A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05ABB"/>
    <w:multiLevelType w:val="hybridMultilevel"/>
    <w:tmpl w:val="70B8CE5A"/>
    <w:lvl w:ilvl="0" w:tplc="0938F40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92B49"/>
    <w:multiLevelType w:val="multilevel"/>
    <w:tmpl w:val="3408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E22C8C"/>
    <w:multiLevelType w:val="hybridMultilevel"/>
    <w:tmpl w:val="D1EAA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483C0F"/>
    <w:multiLevelType w:val="hybridMultilevel"/>
    <w:tmpl w:val="B72EF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7D30EC"/>
    <w:multiLevelType w:val="hybridMultilevel"/>
    <w:tmpl w:val="07A0D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66A42"/>
    <w:multiLevelType w:val="hybridMultilevel"/>
    <w:tmpl w:val="500682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71F6E"/>
    <w:multiLevelType w:val="hybridMultilevel"/>
    <w:tmpl w:val="FAA65468"/>
    <w:lvl w:ilvl="0" w:tplc="97A89B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B862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7A2B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D226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C40C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0846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042D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3C50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1C86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22"/>
  </w:num>
  <w:num w:numId="5">
    <w:abstractNumId w:val="1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17"/>
  </w:num>
  <w:num w:numId="11">
    <w:abstractNumId w:val="1"/>
  </w:num>
  <w:num w:numId="12">
    <w:abstractNumId w:val="8"/>
  </w:num>
  <w:num w:numId="13">
    <w:abstractNumId w:val="14"/>
  </w:num>
  <w:num w:numId="14">
    <w:abstractNumId w:val="20"/>
  </w:num>
  <w:num w:numId="15">
    <w:abstractNumId w:val="18"/>
  </w:num>
  <w:num w:numId="16">
    <w:abstractNumId w:val="25"/>
  </w:num>
  <w:num w:numId="17">
    <w:abstractNumId w:val="23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</w:num>
  <w:num w:numId="21">
    <w:abstractNumId w:val="15"/>
  </w:num>
  <w:num w:numId="22">
    <w:abstractNumId w:val="11"/>
  </w:num>
  <w:num w:numId="23">
    <w:abstractNumId w:val="10"/>
  </w:num>
  <w:num w:numId="24">
    <w:abstractNumId w:val="16"/>
  </w:num>
  <w:num w:numId="25">
    <w:abstractNumId w:val="13"/>
  </w:num>
  <w:num w:numId="26">
    <w:abstractNumId w:val="5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580D"/>
    <w:rsid w:val="00035FB4"/>
    <w:rsid w:val="00040A09"/>
    <w:rsid w:val="000460EB"/>
    <w:rsid w:val="00047D25"/>
    <w:rsid w:val="00050A79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64EA"/>
    <w:rsid w:val="000771B4"/>
    <w:rsid w:val="000777F1"/>
    <w:rsid w:val="0008502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552B"/>
    <w:rsid w:val="000C57EE"/>
    <w:rsid w:val="000C6C33"/>
    <w:rsid w:val="000D0205"/>
    <w:rsid w:val="000D1856"/>
    <w:rsid w:val="000D223C"/>
    <w:rsid w:val="000D41DD"/>
    <w:rsid w:val="000E0F98"/>
    <w:rsid w:val="000E1EC6"/>
    <w:rsid w:val="000E370E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241E3"/>
    <w:rsid w:val="00127925"/>
    <w:rsid w:val="00130042"/>
    <w:rsid w:val="00142CF1"/>
    <w:rsid w:val="00145B2C"/>
    <w:rsid w:val="00151E08"/>
    <w:rsid w:val="0015239E"/>
    <w:rsid w:val="00156396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77BC7"/>
    <w:rsid w:val="00180795"/>
    <w:rsid w:val="001807CE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F3CF8"/>
    <w:rsid w:val="001F43FC"/>
    <w:rsid w:val="001F5E36"/>
    <w:rsid w:val="001F602F"/>
    <w:rsid w:val="00203EEE"/>
    <w:rsid w:val="00211D7F"/>
    <w:rsid w:val="00212E39"/>
    <w:rsid w:val="002208D5"/>
    <w:rsid w:val="00222D36"/>
    <w:rsid w:val="002235D2"/>
    <w:rsid w:val="00223E06"/>
    <w:rsid w:val="00225022"/>
    <w:rsid w:val="00227186"/>
    <w:rsid w:val="002329FE"/>
    <w:rsid w:val="00232B8B"/>
    <w:rsid w:val="00237BA1"/>
    <w:rsid w:val="002425AF"/>
    <w:rsid w:val="0024477C"/>
    <w:rsid w:val="002509BE"/>
    <w:rsid w:val="002555DB"/>
    <w:rsid w:val="00255F48"/>
    <w:rsid w:val="0025755D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9305D"/>
    <w:rsid w:val="002A4558"/>
    <w:rsid w:val="002A6B62"/>
    <w:rsid w:val="002A6CCB"/>
    <w:rsid w:val="002B1C56"/>
    <w:rsid w:val="002B3012"/>
    <w:rsid w:val="002B399F"/>
    <w:rsid w:val="002B3E85"/>
    <w:rsid w:val="002B4222"/>
    <w:rsid w:val="002C22A0"/>
    <w:rsid w:val="002C438A"/>
    <w:rsid w:val="002C66FC"/>
    <w:rsid w:val="002D20E8"/>
    <w:rsid w:val="002D5DF0"/>
    <w:rsid w:val="002E07E8"/>
    <w:rsid w:val="002E223F"/>
    <w:rsid w:val="002E234C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FB5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83CAB"/>
    <w:rsid w:val="003851F9"/>
    <w:rsid w:val="00392119"/>
    <w:rsid w:val="003A1C19"/>
    <w:rsid w:val="003A291D"/>
    <w:rsid w:val="003A3742"/>
    <w:rsid w:val="003A593F"/>
    <w:rsid w:val="003A73A5"/>
    <w:rsid w:val="003B0C59"/>
    <w:rsid w:val="003B2EEC"/>
    <w:rsid w:val="003B79D3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2130"/>
    <w:rsid w:val="003F3C21"/>
    <w:rsid w:val="003F62B0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758CC"/>
    <w:rsid w:val="00483718"/>
    <w:rsid w:val="00487688"/>
    <w:rsid w:val="00493ABC"/>
    <w:rsid w:val="00494A26"/>
    <w:rsid w:val="00497504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F0BEE"/>
    <w:rsid w:val="004F74EA"/>
    <w:rsid w:val="004F7BA1"/>
    <w:rsid w:val="0050257B"/>
    <w:rsid w:val="005069F1"/>
    <w:rsid w:val="0051796E"/>
    <w:rsid w:val="00520BFF"/>
    <w:rsid w:val="005230C6"/>
    <w:rsid w:val="005329DE"/>
    <w:rsid w:val="0054798E"/>
    <w:rsid w:val="005522AD"/>
    <w:rsid w:val="00555844"/>
    <w:rsid w:val="00560F66"/>
    <w:rsid w:val="00564417"/>
    <w:rsid w:val="00574961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760"/>
    <w:rsid w:val="005F0B57"/>
    <w:rsid w:val="005F16D9"/>
    <w:rsid w:val="005F386E"/>
    <w:rsid w:val="005F58FE"/>
    <w:rsid w:val="005F7710"/>
    <w:rsid w:val="00607913"/>
    <w:rsid w:val="00611CB3"/>
    <w:rsid w:val="00611D82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2846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2BCA"/>
    <w:rsid w:val="006A3607"/>
    <w:rsid w:val="006B01B1"/>
    <w:rsid w:val="006B32E0"/>
    <w:rsid w:val="006B3588"/>
    <w:rsid w:val="006B589A"/>
    <w:rsid w:val="006B64DA"/>
    <w:rsid w:val="006C29CC"/>
    <w:rsid w:val="006C5AD9"/>
    <w:rsid w:val="006D782D"/>
    <w:rsid w:val="006E40DE"/>
    <w:rsid w:val="006E512E"/>
    <w:rsid w:val="006E54EB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312DB"/>
    <w:rsid w:val="00733CC1"/>
    <w:rsid w:val="007440F4"/>
    <w:rsid w:val="007533FB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CA9"/>
    <w:rsid w:val="0079594F"/>
    <w:rsid w:val="007965F8"/>
    <w:rsid w:val="007A49CF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325D2"/>
    <w:rsid w:val="0083321C"/>
    <w:rsid w:val="00844325"/>
    <w:rsid w:val="00846001"/>
    <w:rsid w:val="00846076"/>
    <w:rsid w:val="00846108"/>
    <w:rsid w:val="00861C7D"/>
    <w:rsid w:val="00871A49"/>
    <w:rsid w:val="00872D5B"/>
    <w:rsid w:val="00873767"/>
    <w:rsid w:val="00874E65"/>
    <w:rsid w:val="00874FB4"/>
    <w:rsid w:val="0087580C"/>
    <w:rsid w:val="00876471"/>
    <w:rsid w:val="00880816"/>
    <w:rsid w:val="00881442"/>
    <w:rsid w:val="00885C3D"/>
    <w:rsid w:val="00893314"/>
    <w:rsid w:val="008A0834"/>
    <w:rsid w:val="008A512A"/>
    <w:rsid w:val="008A7F56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4548"/>
    <w:rsid w:val="00900A7A"/>
    <w:rsid w:val="00903598"/>
    <w:rsid w:val="00905FB5"/>
    <w:rsid w:val="00912B96"/>
    <w:rsid w:val="009150E7"/>
    <w:rsid w:val="009216FC"/>
    <w:rsid w:val="00921C14"/>
    <w:rsid w:val="009230FB"/>
    <w:rsid w:val="00924479"/>
    <w:rsid w:val="00925211"/>
    <w:rsid w:val="009264C3"/>
    <w:rsid w:val="009309FC"/>
    <w:rsid w:val="00940FC0"/>
    <w:rsid w:val="009438C9"/>
    <w:rsid w:val="009477DD"/>
    <w:rsid w:val="00947CEA"/>
    <w:rsid w:val="009566FA"/>
    <w:rsid w:val="00957841"/>
    <w:rsid w:val="00960449"/>
    <w:rsid w:val="009622AD"/>
    <w:rsid w:val="00966D09"/>
    <w:rsid w:val="009721F0"/>
    <w:rsid w:val="00982C47"/>
    <w:rsid w:val="009837E5"/>
    <w:rsid w:val="0099265B"/>
    <w:rsid w:val="009A253E"/>
    <w:rsid w:val="009A40E8"/>
    <w:rsid w:val="009A54E4"/>
    <w:rsid w:val="009B1DCB"/>
    <w:rsid w:val="009B2FA3"/>
    <w:rsid w:val="009B4771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30A4E"/>
    <w:rsid w:val="00A3769D"/>
    <w:rsid w:val="00A53928"/>
    <w:rsid w:val="00A53F79"/>
    <w:rsid w:val="00A558E9"/>
    <w:rsid w:val="00A57729"/>
    <w:rsid w:val="00A65E02"/>
    <w:rsid w:val="00A75967"/>
    <w:rsid w:val="00A77DEC"/>
    <w:rsid w:val="00A83875"/>
    <w:rsid w:val="00A92DAE"/>
    <w:rsid w:val="00A9497B"/>
    <w:rsid w:val="00A94F67"/>
    <w:rsid w:val="00A95700"/>
    <w:rsid w:val="00A964D9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C6099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56DD9"/>
    <w:rsid w:val="00B614C4"/>
    <w:rsid w:val="00B63588"/>
    <w:rsid w:val="00B6395A"/>
    <w:rsid w:val="00B639F3"/>
    <w:rsid w:val="00B678DD"/>
    <w:rsid w:val="00B70050"/>
    <w:rsid w:val="00B70515"/>
    <w:rsid w:val="00B726E7"/>
    <w:rsid w:val="00B74A3D"/>
    <w:rsid w:val="00B761FD"/>
    <w:rsid w:val="00B848E2"/>
    <w:rsid w:val="00B877B7"/>
    <w:rsid w:val="00BA1682"/>
    <w:rsid w:val="00BA308D"/>
    <w:rsid w:val="00BA6E62"/>
    <w:rsid w:val="00BA6F67"/>
    <w:rsid w:val="00BB2228"/>
    <w:rsid w:val="00BB39A0"/>
    <w:rsid w:val="00BB4CE0"/>
    <w:rsid w:val="00BC08E9"/>
    <w:rsid w:val="00BD05E4"/>
    <w:rsid w:val="00BD2C91"/>
    <w:rsid w:val="00BD3783"/>
    <w:rsid w:val="00BE2118"/>
    <w:rsid w:val="00BF1A8E"/>
    <w:rsid w:val="00BF536B"/>
    <w:rsid w:val="00C01839"/>
    <w:rsid w:val="00C10873"/>
    <w:rsid w:val="00C13A37"/>
    <w:rsid w:val="00C162E6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F92"/>
    <w:rsid w:val="00C63F53"/>
    <w:rsid w:val="00C75531"/>
    <w:rsid w:val="00C77C79"/>
    <w:rsid w:val="00C81FAE"/>
    <w:rsid w:val="00C944B0"/>
    <w:rsid w:val="00C95743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F18AA"/>
    <w:rsid w:val="00D0301D"/>
    <w:rsid w:val="00D06B4B"/>
    <w:rsid w:val="00D10970"/>
    <w:rsid w:val="00D1114B"/>
    <w:rsid w:val="00D11F18"/>
    <w:rsid w:val="00D158EE"/>
    <w:rsid w:val="00D251E3"/>
    <w:rsid w:val="00D3013A"/>
    <w:rsid w:val="00D30B0B"/>
    <w:rsid w:val="00D33586"/>
    <w:rsid w:val="00D33DED"/>
    <w:rsid w:val="00D34B4E"/>
    <w:rsid w:val="00D525F7"/>
    <w:rsid w:val="00D53CF1"/>
    <w:rsid w:val="00D550FD"/>
    <w:rsid w:val="00D67BC2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C076E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15E"/>
    <w:rsid w:val="00DF2775"/>
    <w:rsid w:val="00DF37BC"/>
    <w:rsid w:val="00DF46BD"/>
    <w:rsid w:val="00DF6623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5A10"/>
    <w:rsid w:val="00E35E65"/>
    <w:rsid w:val="00E36AEF"/>
    <w:rsid w:val="00E40DFC"/>
    <w:rsid w:val="00E42B61"/>
    <w:rsid w:val="00E50D31"/>
    <w:rsid w:val="00E53B35"/>
    <w:rsid w:val="00E6422C"/>
    <w:rsid w:val="00E65AC5"/>
    <w:rsid w:val="00E66188"/>
    <w:rsid w:val="00E7003F"/>
    <w:rsid w:val="00E74589"/>
    <w:rsid w:val="00E76364"/>
    <w:rsid w:val="00E77E29"/>
    <w:rsid w:val="00E80770"/>
    <w:rsid w:val="00E80959"/>
    <w:rsid w:val="00E863F7"/>
    <w:rsid w:val="00E90536"/>
    <w:rsid w:val="00E93A30"/>
    <w:rsid w:val="00E9721E"/>
    <w:rsid w:val="00EA188F"/>
    <w:rsid w:val="00EA401E"/>
    <w:rsid w:val="00EA478D"/>
    <w:rsid w:val="00EB7A0C"/>
    <w:rsid w:val="00EC4836"/>
    <w:rsid w:val="00EC7CFE"/>
    <w:rsid w:val="00ED0FA5"/>
    <w:rsid w:val="00ED2298"/>
    <w:rsid w:val="00ED240F"/>
    <w:rsid w:val="00ED4DC0"/>
    <w:rsid w:val="00ED5C9F"/>
    <w:rsid w:val="00ED6182"/>
    <w:rsid w:val="00ED6A64"/>
    <w:rsid w:val="00EF38DE"/>
    <w:rsid w:val="00EF3DEB"/>
    <w:rsid w:val="00EF75C9"/>
    <w:rsid w:val="00EF7641"/>
    <w:rsid w:val="00F00BD0"/>
    <w:rsid w:val="00F064D1"/>
    <w:rsid w:val="00F15EDA"/>
    <w:rsid w:val="00F2473D"/>
    <w:rsid w:val="00F30D4D"/>
    <w:rsid w:val="00F31865"/>
    <w:rsid w:val="00F31F61"/>
    <w:rsid w:val="00F32999"/>
    <w:rsid w:val="00F34574"/>
    <w:rsid w:val="00F34818"/>
    <w:rsid w:val="00F36EC6"/>
    <w:rsid w:val="00F37D0F"/>
    <w:rsid w:val="00F402FF"/>
    <w:rsid w:val="00F47272"/>
    <w:rsid w:val="00F57997"/>
    <w:rsid w:val="00F61D2D"/>
    <w:rsid w:val="00F61FD0"/>
    <w:rsid w:val="00F64735"/>
    <w:rsid w:val="00F6719A"/>
    <w:rsid w:val="00F67624"/>
    <w:rsid w:val="00F72CD0"/>
    <w:rsid w:val="00F74377"/>
    <w:rsid w:val="00F766EE"/>
    <w:rsid w:val="00F815C5"/>
    <w:rsid w:val="00F83F87"/>
    <w:rsid w:val="00F83FB8"/>
    <w:rsid w:val="00F84F6A"/>
    <w:rsid w:val="00F94F89"/>
    <w:rsid w:val="00F964AC"/>
    <w:rsid w:val="00FA3634"/>
    <w:rsid w:val="00FA3F6F"/>
    <w:rsid w:val="00FA55A9"/>
    <w:rsid w:val="00FB12F5"/>
    <w:rsid w:val="00FB2BD6"/>
    <w:rsid w:val="00FB3112"/>
    <w:rsid w:val="00FB40F7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</w:style>
  <w:style w:type="paragraph" w:styleId="Nadpis1">
    <w:name w:val="heading 1"/>
    <w:basedOn w:val="Normln"/>
    <w:link w:val="Nadpis1Char"/>
    <w:uiPriority w:val="9"/>
    <w:qFormat/>
    <w:rsid w:val="002A6CCB"/>
    <w:pPr>
      <w:spacing w:before="65" w:after="13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FB4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29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29F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271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5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2A6CCB"/>
    <w:rPr>
      <w:rFonts w:ascii="Times New Roman" w:eastAsia="Times New Roman" w:hAnsi="Times New Roman" w:cs="Times New Roman"/>
      <w:b/>
      <w:bCs/>
      <w:kern w:val="36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B40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initionterm">
    <w:name w:val="definitionterm"/>
    <w:basedOn w:val="Normln"/>
    <w:rsid w:val="00FB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5328D86A-9D35-43FB-A63E-F7BAC4137A52}"/>
</file>

<file path=customXml/itemProps2.xml><?xml version="1.0" encoding="utf-8"?>
<ds:datastoreItem xmlns:ds="http://schemas.openxmlformats.org/officeDocument/2006/customXml" ds:itemID="{A093F778-CF45-4E6E-B267-ED28303A6271}"/>
</file>

<file path=customXml/itemProps3.xml><?xml version="1.0" encoding="utf-8"?>
<ds:datastoreItem xmlns:ds="http://schemas.openxmlformats.org/officeDocument/2006/customXml" ds:itemID="{2305C936-6CAE-4822-97E4-5141109233B7}"/>
</file>

<file path=customXml/itemProps4.xml><?xml version="1.0" encoding="utf-8"?>
<ds:datastoreItem xmlns:ds="http://schemas.openxmlformats.org/officeDocument/2006/customXml" ds:itemID="{99062FF3-B49F-436E-BF94-7FD0A0F855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561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Hemostáza – Pracovní list k laboratorní práci – Quickův čas</dc:title>
  <dc:creator>mesinka</dc:creator>
  <cp:lastModifiedBy>Chalupna</cp:lastModifiedBy>
  <cp:revision>7</cp:revision>
  <dcterms:created xsi:type="dcterms:W3CDTF">2013-03-13T19:41:00Z</dcterms:created>
  <dcterms:modified xsi:type="dcterms:W3CDTF">2013-03-24T20:59:00Z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