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DD2" w:rsidRDefault="003A6DD2" w:rsidP="003A6DD2">
      <w:pPr>
        <w:pStyle w:val="Standard"/>
        <w:rPr>
          <w:sz w:val="24"/>
          <w:szCs w:val="24"/>
        </w:rPr>
      </w:pPr>
      <w:bookmarkStart w:id="0" w:name="_GoBack"/>
      <w:bookmarkEnd w:id="0"/>
    </w:p>
    <w:p w:rsidR="003A6DD2" w:rsidRDefault="002F71AE" w:rsidP="003A6DD2">
      <w:pPr>
        <w:pStyle w:val="Standard"/>
        <w:rPr>
          <w:sz w:val="24"/>
          <w:szCs w:val="24"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1369060</wp:posOffset>
            </wp:positionH>
            <wp:positionV relativeFrom="paragraph">
              <wp:posOffset>9525</wp:posOffset>
            </wp:positionV>
            <wp:extent cx="2984500" cy="751205"/>
            <wp:effectExtent l="0" t="0" r="6350" b="0"/>
            <wp:wrapSquare wrapText="bothSides"/>
            <wp:docPr id="3" name="obrázk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ky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751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DD2" w:rsidRDefault="003A6DD2" w:rsidP="003A6DD2">
      <w:pPr>
        <w:pStyle w:val="Standard"/>
        <w:rPr>
          <w:sz w:val="24"/>
          <w:szCs w:val="24"/>
        </w:rPr>
      </w:pPr>
    </w:p>
    <w:p w:rsidR="003A6DD2" w:rsidRDefault="003A6DD2" w:rsidP="003A6DD2">
      <w:pPr>
        <w:pStyle w:val="Standard"/>
        <w:rPr>
          <w:sz w:val="24"/>
          <w:szCs w:val="24"/>
        </w:rPr>
      </w:pPr>
    </w:p>
    <w:p w:rsidR="003A6DD2" w:rsidRDefault="003A6DD2" w:rsidP="003A6DD2">
      <w:pPr>
        <w:pStyle w:val="Standard"/>
        <w:rPr>
          <w:sz w:val="24"/>
          <w:szCs w:val="24"/>
        </w:rPr>
      </w:pPr>
    </w:p>
    <w:p w:rsidR="003A6DD2" w:rsidRDefault="003A6DD2" w:rsidP="003A6DD2">
      <w:pPr>
        <w:pStyle w:val="Standard"/>
        <w:rPr>
          <w:sz w:val="24"/>
          <w:szCs w:val="24"/>
        </w:rPr>
      </w:pPr>
    </w:p>
    <w:p w:rsidR="003A6DD2" w:rsidRDefault="003A6DD2" w:rsidP="003A6DD2">
      <w:pPr>
        <w:pStyle w:val="Standard"/>
        <w:rPr>
          <w:sz w:val="24"/>
          <w:szCs w:val="24"/>
        </w:rPr>
      </w:pPr>
    </w:p>
    <w:p w:rsidR="003A6DD2" w:rsidRDefault="003A6DD2" w:rsidP="003A6DD2">
      <w:pPr>
        <w:pStyle w:val="Standard"/>
        <w:rPr>
          <w:sz w:val="24"/>
          <w:szCs w:val="24"/>
        </w:rPr>
      </w:pPr>
    </w:p>
    <w:p w:rsidR="003A6DD2" w:rsidRDefault="003A6DD2" w:rsidP="003A6DD2">
      <w:pPr>
        <w:pStyle w:val="Standard"/>
        <w:rPr>
          <w:sz w:val="24"/>
          <w:szCs w:val="24"/>
        </w:rPr>
      </w:pPr>
    </w:p>
    <w:p w:rsidR="003A6DD2" w:rsidRDefault="003A6DD2" w:rsidP="003A6DD2">
      <w:pPr>
        <w:pStyle w:val="Standard"/>
        <w:rPr>
          <w:sz w:val="24"/>
          <w:szCs w:val="24"/>
        </w:rPr>
      </w:pPr>
    </w:p>
    <w:p w:rsidR="003A6DD2" w:rsidRDefault="003A6DD2" w:rsidP="003A6DD2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Autorem materiálu a všech jeho částí, není-li uvedeno jinak, </w:t>
      </w:r>
      <w:r>
        <w:rPr>
          <w:sz w:val="24"/>
          <w:szCs w:val="24"/>
        </w:rPr>
        <w:br/>
        <w:t>je Melicharová Eva.</w:t>
      </w:r>
    </w:p>
    <w:p w:rsidR="003A6DD2" w:rsidRDefault="003A6DD2" w:rsidP="003A6DD2">
      <w:pPr>
        <w:pStyle w:val="Standard"/>
        <w:rPr>
          <w:sz w:val="24"/>
          <w:szCs w:val="24"/>
        </w:rPr>
      </w:pPr>
    </w:p>
    <w:p w:rsidR="003A6DD2" w:rsidRDefault="003A6DD2" w:rsidP="003A6DD2">
      <w:pPr>
        <w:pStyle w:val="Standard"/>
        <w:rPr>
          <w:sz w:val="24"/>
          <w:szCs w:val="24"/>
        </w:rPr>
      </w:pPr>
    </w:p>
    <w:p w:rsidR="003A6DD2" w:rsidRDefault="003A6DD2" w:rsidP="003A6DD2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Dostupné ze Školského portálu Karlovarského kraje www.kvkskoly.cz, materiál vznikl v rámci projektu Gymnázia Cheb s názvem Rozvoj školského portálu Karlovarského kraje</w:t>
      </w:r>
    </w:p>
    <w:p w:rsidR="00B35D91" w:rsidRPr="00407189" w:rsidRDefault="003A6DD2" w:rsidP="00414144">
      <w:pPr>
        <w:jc w:val="center"/>
        <w:rPr>
          <w:sz w:val="40"/>
          <w:szCs w:val="40"/>
        </w:rPr>
      </w:pPr>
      <w:r>
        <w:rPr>
          <w:b/>
          <w:sz w:val="40"/>
          <w:szCs w:val="40"/>
          <w:u w:val="single"/>
        </w:rPr>
        <w:br w:type="column"/>
      </w:r>
      <w:r w:rsidR="002F71AE">
        <w:rPr>
          <w:b/>
          <w:noProof/>
          <w:sz w:val="40"/>
          <w:szCs w:val="40"/>
          <w:u w:val="single"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3677920</wp:posOffset>
            </wp:positionH>
            <wp:positionV relativeFrom="paragraph">
              <wp:posOffset>9344660</wp:posOffset>
            </wp:positionV>
            <wp:extent cx="2995295" cy="654050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295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144" w:rsidRPr="00414144">
        <w:rPr>
          <w:b/>
          <w:sz w:val="40"/>
          <w:szCs w:val="40"/>
          <w:u w:val="single"/>
        </w:rPr>
        <w:t>Moučníky z kynutých těst</w:t>
      </w:r>
    </w:p>
    <w:p w:rsidR="00DA5F2A" w:rsidRDefault="00DA5F2A" w:rsidP="00414144">
      <w:pPr>
        <w:jc w:val="center"/>
        <w:rPr>
          <w:sz w:val="40"/>
          <w:szCs w:val="40"/>
        </w:rPr>
      </w:pPr>
    </w:p>
    <w:p w:rsidR="002C0704" w:rsidRPr="00EB63D9" w:rsidRDefault="00414144" w:rsidP="00EB63D9">
      <w:pPr>
        <w:ind w:left="-180"/>
        <w:rPr>
          <w:b/>
          <w:i/>
          <w:sz w:val="36"/>
          <w:szCs w:val="36"/>
          <w:u w:val="single"/>
        </w:rPr>
      </w:pPr>
      <w:r w:rsidRPr="00DA5F2A">
        <w:rPr>
          <w:b/>
          <w:i/>
          <w:sz w:val="36"/>
          <w:szCs w:val="36"/>
          <w:u w:val="single"/>
        </w:rPr>
        <w:t>Vařené kynuté moučníky</w:t>
      </w:r>
      <w:r w:rsidR="002C0704" w:rsidRPr="00DA5F2A">
        <w:rPr>
          <w:sz w:val="28"/>
          <w:szCs w:val="28"/>
        </w:rPr>
        <w:t xml:space="preserve"> </w:t>
      </w:r>
      <w:r w:rsidR="00EB63D9">
        <w:rPr>
          <w:sz w:val="28"/>
          <w:szCs w:val="28"/>
        </w:rPr>
        <w:t>:</w:t>
      </w:r>
      <w:r w:rsidR="002C0704" w:rsidRPr="00DA5F2A">
        <w:rPr>
          <w:sz w:val="28"/>
          <w:szCs w:val="28"/>
        </w:rPr>
        <w:t xml:space="preserve">  </w:t>
      </w:r>
      <w:r w:rsidR="00EB63D9">
        <w:rPr>
          <w:i/>
          <w:sz w:val="28"/>
          <w:szCs w:val="28"/>
        </w:rPr>
        <w:t>v</w:t>
      </w:r>
      <w:r w:rsidR="002C0704" w:rsidRPr="00DA5F2A">
        <w:rPr>
          <w:i/>
          <w:sz w:val="28"/>
          <w:szCs w:val="28"/>
        </w:rPr>
        <w:t>kládáme je do vařící mírně osolené vody, vaříme 10 až 12 minut.Po vyjmutí ihned propichujeme vidličkou, aby pára mohla vyprchat a knedlík se nesrazil</w:t>
      </w:r>
    </w:p>
    <w:p w:rsidR="002C0704" w:rsidRPr="00407189" w:rsidRDefault="00407189" w:rsidP="002C0704">
      <w:pPr>
        <w:ind w:left="-180"/>
        <w:rPr>
          <w:b/>
          <w:sz w:val="28"/>
          <w:szCs w:val="28"/>
        </w:rPr>
      </w:pPr>
      <w:r>
        <w:rPr>
          <w:b/>
          <w:sz w:val="28"/>
          <w:szCs w:val="28"/>
        </w:rPr>
        <w:t>KYNUTÉ KNEDLÍKY S POVIDLY</w:t>
      </w:r>
    </w:p>
    <w:p w:rsidR="002C0704" w:rsidRPr="00DA5F2A" w:rsidRDefault="002C0704" w:rsidP="002C0704">
      <w:pPr>
        <w:ind w:left="-180" w:right="-491"/>
        <w:rPr>
          <w:sz w:val="28"/>
          <w:szCs w:val="28"/>
        </w:rPr>
      </w:pPr>
      <w:r w:rsidRPr="00CA0BD1">
        <w:rPr>
          <w:b/>
          <w:sz w:val="28"/>
          <w:szCs w:val="28"/>
        </w:rPr>
        <w:t xml:space="preserve">Suroviny </w:t>
      </w:r>
      <w:r w:rsidRPr="00DA5F2A">
        <w:rPr>
          <w:sz w:val="28"/>
          <w:szCs w:val="28"/>
        </w:rPr>
        <w:t>: hrubá  mouka,vejce, sůl, droždí, mléko,povidla,cukr,skořice,máslo</w:t>
      </w:r>
    </w:p>
    <w:p w:rsidR="002C0704" w:rsidRDefault="002C0704" w:rsidP="002C0704">
      <w:pPr>
        <w:ind w:left="-180" w:right="-491"/>
        <w:rPr>
          <w:sz w:val="28"/>
          <w:szCs w:val="28"/>
        </w:rPr>
      </w:pPr>
      <w:r w:rsidRPr="00CA0BD1">
        <w:rPr>
          <w:b/>
          <w:sz w:val="28"/>
          <w:szCs w:val="28"/>
        </w:rPr>
        <w:t>Postup:</w:t>
      </w:r>
      <w:r w:rsidRPr="00DA5F2A">
        <w:rPr>
          <w:sz w:val="28"/>
          <w:szCs w:val="28"/>
        </w:rPr>
        <w:t xml:space="preserve"> do prosáté hrubé mouky přidáme vejce,sůl,kvásek, zbytek vlaž. mléka. Směs promícháme, vypracujeme hladké nelepivé těsto a dáme je vykynout. Pak těsto rozválíme na silnější plát,krájíme čtverce, na ně naneseme povidla, zabalíme kulaté knedlíky a necháme chvíli kynout</w:t>
      </w:r>
      <w:r w:rsidR="00DA5F2A" w:rsidRPr="00DA5F2A">
        <w:rPr>
          <w:sz w:val="28"/>
          <w:szCs w:val="28"/>
        </w:rPr>
        <w:t>.Pak vaříme, po uvaření propíchneme, podáváme sypané moučkovým cukrem se skořicí a přelijeme rozpuštěným máslem</w:t>
      </w:r>
    </w:p>
    <w:p w:rsidR="00DA5F2A" w:rsidRDefault="00DA5F2A" w:rsidP="002C0704">
      <w:pPr>
        <w:ind w:left="-180" w:right="-491"/>
        <w:rPr>
          <w:i/>
          <w:sz w:val="28"/>
          <w:szCs w:val="28"/>
        </w:rPr>
      </w:pPr>
      <w:r w:rsidRPr="00DA5F2A">
        <w:rPr>
          <w:b/>
          <w:i/>
          <w:sz w:val="36"/>
          <w:szCs w:val="36"/>
          <w:u w:val="single"/>
        </w:rPr>
        <w:t xml:space="preserve">Pečené </w:t>
      </w:r>
      <w:r w:rsidRPr="006F48AC">
        <w:rPr>
          <w:b/>
          <w:sz w:val="36"/>
          <w:szCs w:val="36"/>
          <w:u w:val="single"/>
        </w:rPr>
        <w:t>kynuté</w:t>
      </w:r>
      <w:r w:rsidRPr="00DA5F2A">
        <w:rPr>
          <w:b/>
          <w:i/>
          <w:sz w:val="36"/>
          <w:szCs w:val="36"/>
          <w:u w:val="single"/>
        </w:rPr>
        <w:t xml:space="preserve"> moučníky</w:t>
      </w:r>
      <w:r w:rsidR="00EB63D9">
        <w:rPr>
          <w:b/>
          <w:i/>
          <w:sz w:val="36"/>
          <w:szCs w:val="36"/>
          <w:u w:val="single"/>
        </w:rPr>
        <w:t>:</w:t>
      </w:r>
      <w:r>
        <w:rPr>
          <w:b/>
          <w:i/>
          <w:sz w:val="36"/>
          <w:szCs w:val="36"/>
          <w:u w:val="single"/>
        </w:rPr>
        <w:t xml:space="preserve"> </w:t>
      </w:r>
      <w:r w:rsidRPr="00DA5F2A">
        <w:rPr>
          <w:i/>
          <w:sz w:val="28"/>
          <w:szCs w:val="28"/>
        </w:rPr>
        <w:t>vkládáme do rozehřáté trouby, po 10</w:t>
      </w:r>
      <w:r>
        <w:rPr>
          <w:i/>
          <w:sz w:val="36"/>
          <w:szCs w:val="36"/>
        </w:rPr>
        <w:t xml:space="preserve"> </w:t>
      </w:r>
      <w:r w:rsidRPr="00DA5F2A">
        <w:rPr>
          <w:i/>
          <w:sz w:val="28"/>
          <w:szCs w:val="28"/>
        </w:rPr>
        <w:t>minutách teplotu zmírníme</w:t>
      </w:r>
      <w:r>
        <w:rPr>
          <w:i/>
          <w:sz w:val="28"/>
          <w:szCs w:val="28"/>
        </w:rPr>
        <w:t xml:space="preserve"> a dopečeme.To,  že je pečivo dopečené poznáme podle barvy. Vyšší tvary zkoušíme propíchnout špejlí – nezůstane –li na ní těsto, je výrobek upečený</w:t>
      </w:r>
      <w:r w:rsidR="00407189">
        <w:rPr>
          <w:i/>
          <w:sz w:val="28"/>
          <w:szCs w:val="28"/>
        </w:rPr>
        <w:t>.</w:t>
      </w:r>
    </w:p>
    <w:p w:rsidR="00EB63D9" w:rsidRPr="00EB63D9" w:rsidRDefault="00EB63D9" w:rsidP="002C0704">
      <w:pPr>
        <w:ind w:left="-180" w:right="-491"/>
        <w:rPr>
          <w:b/>
          <w:sz w:val="28"/>
          <w:szCs w:val="28"/>
        </w:rPr>
      </w:pPr>
      <w:r w:rsidRPr="00EB63D9">
        <w:rPr>
          <w:b/>
          <w:sz w:val="28"/>
          <w:szCs w:val="28"/>
        </w:rPr>
        <w:t>DOMÁCÍ PLNĚNÉ BUCHTY</w:t>
      </w:r>
    </w:p>
    <w:p w:rsidR="00407189" w:rsidRDefault="00407189" w:rsidP="002C0704">
      <w:pPr>
        <w:ind w:left="-180" w:right="-491"/>
        <w:rPr>
          <w:sz w:val="28"/>
          <w:szCs w:val="28"/>
        </w:rPr>
      </w:pPr>
      <w:r w:rsidRPr="00CA0BD1">
        <w:rPr>
          <w:b/>
          <w:sz w:val="28"/>
          <w:szCs w:val="28"/>
        </w:rPr>
        <w:t>Suroviny:</w:t>
      </w:r>
      <w:r>
        <w:rPr>
          <w:sz w:val="28"/>
          <w:szCs w:val="28"/>
        </w:rPr>
        <w:t xml:space="preserve"> hl.mouka,vejce,cukr,citr.kůra,sůl,máslo,mléko,droždí,náplň ( maková, tvarohová, povidlová)</w:t>
      </w:r>
    </w:p>
    <w:p w:rsidR="00407189" w:rsidRDefault="00407189" w:rsidP="002C0704">
      <w:pPr>
        <w:ind w:left="-180" w:right="-491"/>
        <w:rPr>
          <w:sz w:val="28"/>
          <w:szCs w:val="28"/>
        </w:rPr>
      </w:pPr>
      <w:r w:rsidRPr="00CA0BD1">
        <w:rPr>
          <w:b/>
          <w:sz w:val="28"/>
          <w:szCs w:val="28"/>
        </w:rPr>
        <w:t>Postup:</w:t>
      </w:r>
      <w:r>
        <w:rPr>
          <w:sz w:val="28"/>
          <w:szCs w:val="28"/>
        </w:rPr>
        <w:t xml:space="preserve"> do prosáté hl. mouky přidáme vejce,cukr, str. citron. kůru,sůl, rozpuštěné máslo,zbylé vlažné mléko, kvásek a vypracujeme těsto. Necháme vykynout, vyválíme plát, vykrájíme čtverce, na ně klademe náplň a zabalíme</w:t>
      </w:r>
      <w:r w:rsidR="00EB63D9">
        <w:rPr>
          <w:sz w:val="28"/>
          <w:szCs w:val="28"/>
        </w:rPr>
        <w:t>.Skládáme je na máslem vymazaný pekáč, promašťujeme je. Naplněné buchty necháme na pekáči vykynout, potřeme je na povrchu máslem a ve středně vyhřáté  troubě upečeme do červena. Po mírném vychladnutí vyklopíme, pocukrujeme a ještě teplé podáváme.</w:t>
      </w:r>
    </w:p>
    <w:p w:rsidR="006F48AC" w:rsidRDefault="006F48AC" w:rsidP="002C0704">
      <w:pPr>
        <w:ind w:left="-180" w:right="-491"/>
        <w:rPr>
          <w:sz w:val="28"/>
          <w:szCs w:val="28"/>
        </w:rPr>
      </w:pPr>
      <w:r>
        <w:rPr>
          <w:b/>
          <w:sz w:val="36"/>
          <w:szCs w:val="36"/>
          <w:u w:val="single"/>
        </w:rPr>
        <w:t>Smažené kynuté moučníky:</w:t>
      </w:r>
    </w:p>
    <w:p w:rsidR="006F48AC" w:rsidRDefault="006F48AC" w:rsidP="002C0704">
      <w:pPr>
        <w:ind w:left="-180" w:right="-491"/>
        <w:rPr>
          <w:b/>
          <w:sz w:val="28"/>
          <w:szCs w:val="28"/>
        </w:rPr>
      </w:pPr>
      <w:r>
        <w:rPr>
          <w:b/>
          <w:sz w:val="28"/>
          <w:szCs w:val="28"/>
        </w:rPr>
        <w:t>KOBLIHY</w:t>
      </w:r>
    </w:p>
    <w:p w:rsidR="006F48AC" w:rsidRDefault="006F48AC" w:rsidP="002C0704">
      <w:pPr>
        <w:ind w:left="-180" w:right="-491"/>
        <w:rPr>
          <w:sz w:val="28"/>
          <w:szCs w:val="28"/>
        </w:rPr>
      </w:pPr>
      <w:r w:rsidRPr="00CA0BD1">
        <w:rPr>
          <w:b/>
          <w:sz w:val="28"/>
          <w:szCs w:val="28"/>
        </w:rPr>
        <w:t>Suroviny:</w:t>
      </w:r>
      <w:r>
        <w:rPr>
          <w:sz w:val="28"/>
          <w:szCs w:val="28"/>
        </w:rPr>
        <w:t xml:space="preserve"> hr. mouka, žloutky,cukr, str. citr.kůra, sůl, vlažné mléko, rum, droždí, máslo</w:t>
      </w:r>
    </w:p>
    <w:p w:rsidR="006F48AC" w:rsidRDefault="006F48AC" w:rsidP="002C0704">
      <w:pPr>
        <w:ind w:left="-180" w:right="-491"/>
        <w:rPr>
          <w:sz w:val="28"/>
          <w:szCs w:val="28"/>
        </w:rPr>
      </w:pPr>
      <w:r w:rsidRPr="00CA0BD1">
        <w:rPr>
          <w:b/>
          <w:sz w:val="28"/>
          <w:szCs w:val="28"/>
        </w:rPr>
        <w:t>Postup</w:t>
      </w:r>
      <w:r w:rsidR="00CA0BD1">
        <w:rPr>
          <w:sz w:val="28"/>
          <w:szCs w:val="28"/>
        </w:rPr>
        <w:t>:</w:t>
      </w:r>
      <w:r>
        <w:rPr>
          <w:sz w:val="28"/>
          <w:szCs w:val="28"/>
        </w:rPr>
        <w:t xml:space="preserve">  do prosáté hrubé mouky přidáme žloutky,cukr, str. citr.kůru,, sůl, vlažné mléko, rum, rozpuštěné máslo a vykynutý kvásek.Směs pečlivě promícháme propracujeme až se přestane lepit a těsto je hladké, tažné, se vzduchovými bublinami. Těsto pomoučníme, přikryjeme ubrouskem a dáme kynout. Pak z něj vyválíme plát a  tvořítkem naznačíme kroužky, naplníme marmeládou druhým vykrojený kolečkem přikryjeme, okraje tlakem spojíme a tvořítkem znovu vykrojíme. Necháme znovu nakynout</w:t>
      </w:r>
      <w:r w:rsidR="00CA0BD1">
        <w:rPr>
          <w:sz w:val="28"/>
          <w:szCs w:val="28"/>
        </w:rPr>
        <w:t>.Smažíme v rozehřátém oleji do zčervenání. Správně usmažené koblihy mají uprostřed bílý proužek. Podáváme pocukrované.</w:t>
      </w:r>
    </w:p>
    <w:p w:rsidR="00CA0BD1" w:rsidRPr="00FE51B9" w:rsidRDefault="002F71AE" w:rsidP="00FE51B9">
      <w:pPr>
        <w:ind w:left="-180" w:right="-491"/>
        <w:rPr>
          <w:sz w:val="28"/>
          <w:szCs w:val="28"/>
        </w:rPr>
      </w:pPr>
      <w:r w:rsidRPr="00CA0BD1">
        <w:rPr>
          <w:b/>
          <w:noProof/>
          <w:sz w:val="28"/>
          <w:szCs w:val="28"/>
        </w:rPr>
        <w:drawing>
          <wp:inline distT="0" distB="0" distL="0" distR="0">
            <wp:extent cx="2849880" cy="1615440"/>
            <wp:effectExtent l="0" t="0" r="7620" b="3810"/>
            <wp:docPr id="1" name="obrázek 1" descr="MC90023725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900237251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0BD1" w:rsidRPr="00FE51B9" w:rsidSect="002C0704">
      <w:pgSz w:w="11906" w:h="16838"/>
      <w:pgMar w:top="899" w:right="1417" w:bottom="141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20D75"/>
    <w:multiLevelType w:val="hybridMultilevel"/>
    <w:tmpl w:val="C8ACEA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144"/>
    <w:rsid w:val="002C0704"/>
    <w:rsid w:val="002F71AE"/>
    <w:rsid w:val="003A6DD2"/>
    <w:rsid w:val="00407189"/>
    <w:rsid w:val="00414144"/>
    <w:rsid w:val="006F48AC"/>
    <w:rsid w:val="00746102"/>
    <w:rsid w:val="00B35D91"/>
    <w:rsid w:val="00CA0BD1"/>
    <w:rsid w:val="00DA5F2A"/>
    <w:rsid w:val="00EB63D9"/>
    <w:rsid w:val="00F5496F"/>
    <w:rsid w:val="00FE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07DDC1-EFE5-41F5-A43D-AC741A70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Standard">
    <w:name w:val="Standard"/>
    <w:rsid w:val="003A6DD2"/>
    <w:pPr>
      <w:widowControl w:val="0"/>
      <w:autoSpaceDE w:val="0"/>
      <w:autoSpaceDN w:val="0"/>
      <w:textAlignment w:val="baseline"/>
    </w:pPr>
    <w:rPr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DB11E0B0-3F54-4245-96DF-D077E2CE77B8}"/>
</file>

<file path=customXml/itemProps2.xml><?xml version="1.0" encoding="utf-8"?>
<ds:datastoreItem xmlns:ds="http://schemas.openxmlformats.org/officeDocument/2006/customXml" ds:itemID="{66DBC342-170C-4B31-B25D-8BC47723A51C}"/>
</file>

<file path=customXml/itemProps3.xml><?xml version="1.0" encoding="utf-8"?>
<ds:datastoreItem xmlns:ds="http://schemas.openxmlformats.org/officeDocument/2006/customXml" ds:itemID="{15E285FD-2D11-4F17-AFCB-3ECCDFE48D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Moučníky z kynutých těst</vt:lpstr>
    </vt:vector>
  </TitlesOfParts>
  <Company>sou nejdek</Company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Petr Svatoň Nemcina.org</cp:lastModifiedBy>
  <cp:revision>2</cp:revision>
  <dcterms:created xsi:type="dcterms:W3CDTF">2013-05-27T16:29:00Z</dcterms:created>
  <dcterms:modified xsi:type="dcterms:W3CDTF">2013-05-27T16:29:00Z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