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77" w:rsidRPr="00F5028E" w:rsidRDefault="00A15E77" w:rsidP="00A15E77">
      <w:pPr>
        <w:pStyle w:val="text"/>
      </w:pPr>
      <w:r w:rsidRPr="00C2058F">
        <w:rPr>
          <w:b/>
          <w:sz w:val="40"/>
          <w:szCs w:val="40"/>
          <w:u w:val="single"/>
        </w:rPr>
        <w:t xml:space="preserve">Publius Ovidius </w:t>
      </w:r>
      <w:proofErr w:type="spellStart"/>
      <w:r w:rsidRPr="00C2058F">
        <w:rPr>
          <w:b/>
          <w:sz w:val="40"/>
          <w:szCs w:val="40"/>
          <w:u w:val="single"/>
        </w:rPr>
        <w:t>Naso</w:t>
      </w:r>
      <w:proofErr w:type="spellEnd"/>
      <w:r w:rsidRPr="00C2058F">
        <w:rPr>
          <w:b/>
          <w:sz w:val="40"/>
          <w:szCs w:val="40"/>
          <w:u w:val="single"/>
        </w:rPr>
        <w:t>: Proměny</w:t>
      </w:r>
    </w:p>
    <w:p w:rsidR="00A15E77" w:rsidRDefault="00A15E77" w:rsidP="00A15E77">
      <w:pPr>
        <w:pStyle w:val="Nadpis2"/>
      </w:pPr>
    </w:p>
    <w:p w:rsidR="00A15E77" w:rsidRDefault="00A15E77" w:rsidP="00A15E77">
      <w:pPr>
        <w:pStyle w:val="Nadpis2"/>
        <w:ind w:left="0"/>
      </w:pPr>
      <w:r w:rsidRPr="00C2058F">
        <w:rPr>
          <w:b w:val="0"/>
          <w:u w:val="none"/>
        </w:rPr>
        <w:t xml:space="preserve">   </w:t>
      </w:r>
      <w:r>
        <w:t>K</w:t>
      </w:r>
      <w:r w:rsidRPr="00717872">
        <w:t>omentář k</w:t>
      </w:r>
      <w:r>
        <w:t> </w:t>
      </w:r>
      <w:proofErr w:type="gramStart"/>
      <w:r w:rsidRPr="00717872">
        <w:t>ukázce</w:t>
      </w:r>
      <w:r>
        <w:t xml:space="preserve"> :</w:t>
      </w:r>
      <w:proofErr w:type="gramEnd"/>
    </w:p>
    <w:p w:rsidR="00A15E77" w:rsidRPr="00C2058F" w:rsidRDefault="00A15E77" w:rsidP="00A15E77"/>
    <w:p w:rsidR="00A15E77" w:rsidRPr="00717872" w:rsidRDefault="00A15E77" w:rsidP="00A15E77">
      <w:pPr>
        <w:pStyle w:val="text"/>
      </w:pPr>
      <w:r>
        <w:t>V úvodní</w:t>
      </w:r>
      <w:r w:rsidRPr="00717872">
        <w:t xml:space="preserve"> části knihy </w:t>
      </w:r>
      <w:proofErr w:type="gramStart"/>
      <w:r w:rsidRPr="00717872">
        <w:t xml:space="preserve">pojednává </w:t>
      </w:r>
      <w:r>
        <w:t xml:space="preserve"> autor</w:t>
      </w:r>
      <w:proofErr w:type="gramEnd"/>
      <w:r>
        <w:t xml:space="preserve"> </w:t>
      </w:r>
      <w:r w:rsidRPr="00717872">
        <w:t>o počátcích světa.</w:t>
      </w:r>
    </w:p>
    <w:p w:rsidR="00A15E77" w:rsidRDefault="00A15E77" w:rsidP="00A15E77">
      <w:pPr>
        <w:pStyle w:val="Nadpis2"/>
      </w:pPr>
    </w:p>
    <w:p w:rsidR="00A15E77" w:rsidRDefault="00A15E77" w:rsidP="00A15E77">
      <w:pPr>
        <w:pStyle w:val="Nadpis2"/>
      </w:pPr>
      <w:proofErr w:type="gramStart"/>
      <w:r w:rsidRPr="00717872">
        <w:t>Ukázka</w:t>
      </w:r>
      <w:r>
        <w:t xml:space="preserve"> :</w:t>
      </w:r>
      <w:proofErr w:type="gramEnd"/>
    </w:p>
    <w:p w:rsidR="00A15E77" w:rsidRPr="00C2058F" w:rsidRDefault="00A15E77" w:rsidP="00A15E77"/>
    <w:p w:rsidR="00A15E77" w:rsidRPr="00717872" w:rsidRDefault="00A15E77" w:rsidP="00A15E77">
      <w:pPr>
        <w:pStyle w:val="nazev"/>
      </w:pPr>
      <w:r>
        <w:t>Potopa</w:t>
      </w:r>
    </w:p>
    <w:p w:rsidR="00A15E77" w:rsidRPr="00717872" w:rsidRDefault="00A15E77" w:rsidP="00A15E77">
      <w:pPr>
        <w:pStyle w:val="text"/>
      </w:pPr>
      <w:r w:rsidRPr="00717872">
        <w:t xml:space="preserve">Již </w:t>
      </w:r>
      <w:proofErr w:type="spellStart"/>
      <w:r w:rsidRPr="00717872">
        <w:t>již</w:t>
      </w:r>
      <w:proofErr w:type="spellEnd"/>
      <w:r w:rsidRPr="00717872">
        <w:t xml:space="preserve"> metati blesky se hotovil na všechny země, když zas pocítil bázeň, že posvátný </w:t>
      </w:r>
      <w:proofErr w:type="spellStart"/>
      <w:r w:rsidRPr="00717872">
        <w:t>éthér</w:t>
      </w:r>
      <w:proofErr w:type="spellEnd"/>
      <w:r w:rsidRPr="00717872">
        <w:t xml:space="preserve"> by mohl chytit od toho ohně a širá nebesa vzplanout. Vzpomněl si též, co psáno je v osudech: doba že přijde, kdy prý země a moře i palác nebeský v ohni shoří a světová stavba, jsouc v </w:t>
      </w:r>
      <w:proofErr w:type="gramStart"/>
      <w:r w:rsidRPr="00717872">
        <w:t>plameny</w:t>
      </w:r>
      <w:proofErr w:type="gramEnd"/>
      <w:r w:rsidRPr="00717872">
        <w:t xml:space="preserve"> stržena, zajde. Odloživ blesky, své zbraně, jež </w:t>
      </w:r>
      <w:proofErr w:type="spellStart"/>
      <w:r w:rsidRPr="001E14CD">
        <w:rPr>
          <w:color w:val="0000FF"/>
        </w:rPr>
        <w:t>Kyklópů</w:t>
      </w:r>
      <w:proofErr w:type="spellEnd"/>
      <w:r w:rsidRPr="00717872">
        <w:t xml:space="preserve"> zrobily ruce, stanovil pro lidi opačný trest: </w:t>
      </w:r>
      <w:proofErr w:type="spellStart"/>
      <w:r w:rsidRPr="00717872">
        <w:t>chceť</w:t>
      </w:r>
      <w:proofErr w:type="spellEnd"/>
      <w:r w:rsidRPr="00717872">
        <w:t xml:space="preserve"> potopou zničit smrtelný rod a z celé oblohy lijáky spustit.</w:t>
      </w:r>
    </w:p>
    <w:p w:rsidR="00A15E77" w:rsidRPr="00717872" w:rsidRDefault="00A15E77" w:rsidP="00A15E77">
      <w:pPr>
        <w:pStyle w:val="text"/>
      </w:pPr>
      <w:r w:rsidRPr="00717872">
        <w:t xml:space="preserve">Do jeskyň </w:t>
      </w:r>
      <w:r w:rsidRPr="000114B1">
        <w:rPr>
          <w:color w:val="0000FF"/>
        </w:rPr>
        <w:t>aiolských</w:t>
      </w:r>
      <w:r w:rsidRPr="00717872">
        <w:t xml:space="preserve"> dal hned uzavřít severák s větry, jejichž vanutí zahání mraky, když zatáhnou nebe; </w:t>
      </w:r>
      <w:r w:rsidRPr="001E14CD">
        <w:rPr>
          <w:color w:val="0000FF"/>
        </w:rPr>
        <w:t>Nota</w:t>
      </w:r>
      <w:r w:rsidRPr="00717872">
        <w:t xml:space="preserve"> však pustí. A </w:t>
      </w:r>
      <w:proofErr w:type="spellStart"/>
      <w:r w:rsidRPr="00717872">
        <w:t>Notos</w:t>
      </w:r>
      <w:proofErr w:type="spellEnd"/>
      <w:r w:rsidRPr="00717872">
        <w:t xml:space="preserve"> hned vyletí na mokrých křídlech, temnem černým jak smola jsa zahalen v strašlivé tváři. Vous je obtěžkán dešti, a s šedivých vlasů mu krápe, mlhy mu na čele sedí, pln vody je oděv i peruť. Stiskne-li pravicí mračna, jež daleko široko visí, nastane rachot, a husté lijáky z oblohy proudí. Poslice </w:t>
      </w:r>
      <w:proofErr w:type="spellStart"/>
      <w:r w:rsidRPr="001E14CD">
        <w:rPr>
          <w:color w:val="0000FF"/>
        </w:rPr>
        <w:t>Júnóny</w:t>
      </w:r>
      <w:proofErr w:type="spellEnd"/>
      <w:r w:rsidRPr="00717872">
        <w:t xml:space="preserve"> </w:t>
      </w:r>
      <w:r w:rsidRPr="001E14CD">
        <w:rPr>
          <w:color w:val="0000FF"/>
        </w:rPr>
        <w:t>Iris</w:t>
      </w:r>
      <w:r w:rsidRPr="00717872">
        <w:t>, jsouc v pestré oděna barvy, čerpá ze země vodu a dodává potravy mrakům. Obilí kácí se k zemi, a naděje rolníků leží pohřbeny, přichází nazmar ta námaha dlouhého roku.</w:t>
      </w:r>
    </w:p>
    <w:p w:rsidR="00A15E77" w:rsidRPr="00717872" w:rsidRDefault="00A15E77" w:rsidP="00A15E77">
      <w:pPr>
        <w:pStyle w:val="text"/>
      </w:pPr>
      <w:proofErr w:type="spellStart"/>
      <w:r w:rsidRPr="001E14CD">
        <w:rPr>
          <w:color w:val="0000FF"/>
        </w:rPr>
        <w:t>Júpiter</w:t>
      </w:r>
      <w:proofErr w:type="spellEnd"/>
      <w:r w:rsidRPr="00717872">
        <w:t xml:space="preserve"> ve hněvu svém však neustal na nebi pouze:</w:t>
      </w:r>
    </w:p>
    <w:p w:rsidR="00A15E77" w:rsidRPr="00717872" w:rsidRDefault="00A15E77" w:rsidP="00A15E77">
      <w:pPr>
        <w:pStyle w:val="text"/>
      </w:pPr>
      <w:proofErr w:type="spellStart"/>
      <w:r w:rsidRPr="001E14CD">
        <w:rPr>
          <w:color w:val="0000FF"/>
        </w:rPr>
        <w:t>Neptún</w:t>
      </w:r>
      <w:proofErr w:type="spellEnd"/>
      <w:r w:rsidRPr="00717872">
        <w:t xml:space="preserve">, blankytný bratr, svá vodstva mu na pomoc poslal. Bohy všech řek si svolati dal. Když sešli se všichni do domu vládcova, </w:t>
      </w:r>
      <w:proofErr w:type="spellStart"/>
      <w:r w:rsidRPr="00717872">
        <w:t>dí</w:t>
      </w:r>
      <w:proofErr w:type="spellEnd"/>
      <w:r w:rsidRPr="00717872">
        <w:t xml:space="preserve">: „Je nevhodné dlouhými řečmi pobízet vás té chvíle: své veškeré vypusťte síly, tak teď potřeba velí! Hned </w:t>
      </w:r>
      <w:proofErr w:type="spellStart"/>
      <w:r w:rsidRPr="00717872">
        <w:t>otevř</w:t>
      </w:r>
      <w:r>
        <w:t>te</w:t>
      </w:r>
      <w:proofErr w:type="spellEnd"/>
      <w:r w:rsidRPr="00717872">
        <w:t xml:space="preserve"> domy, a hráze strhněte hned a naplno povolte uzdy svým proudům!“</w:t>
      </w:r>
    </w:p>
    <w:p w:rsidR="00A15E77" w:rsidRPr="00717872" w:rsidRDefault="00A15E77" w:rsidP="00A15E77">
      <w:pPr>
        <w:pStyle w:val="text"/>
      </w:pPr>
      <w:r w:rsidRPr="00717872">
        <w:t>Poručil tak; i vrátí se hned a pramenů ústí uvolní zcela a k moři se tryskem bezuzdným valí. Trojzubcem do země sám pak udeřil: země se všecka zachvěla hned, a vodám ten pohyb uvolnil cesty. Řeky se vyšinou z dráhy a řítí se na volné pláně, strhují ose</w:t>
      </w:r>
      <w:r>
        <w:t>ní, stromy a současně dobytek s </w:t>
      </w:r>
      <w:r w:rsidRPr="00717872">
        <w:t>lidmi, strhují domy i s vnitřkem a svatými obrazy bohů. Zůstal-li nějaký dům a odolal, aniž jej mohla taková hrůza svalit, zas vlna mu pokrývá hřeben, stoup</w:t>
      </w:r>
      <w:r>
        <w:t>ajíc výš, a vysoké zámky jsou v </w:t>
      </w:r>
      <w:r w:rsidRPr="00717872">
        <w:t>hlubinách skryty. Přišel pak čas, kdy zmizely hranice moře a země:</w:t>
      </w:r>
    </w:p>
    <w:p w:rsidR="00A15E77" w:rsidRPr="00717872" w:rsidRDefault="00A15E77" w:rsidP="00A15E77">
      <w:pPr>
        <w:pStyle w:val="text"/>
      </w:pPr>
      <w:r w:rsidRPr="00717872">
        <w:t>mořem bylo tu vše, a nemělo břehů to moře. Z lidí jeden si vystoupí na vrch; ten v lodici sedí zahnuté, vesluje tam, kde zorával nedávno půdu; onen plaví se zas buď nad setbou, anebo střechou dvorce; a ten kdes vysoko na jilmu polapil rybu. Chce-li tak náhoda, v zeleni luk se zabodne kotva, nebo se zahnutý kýl tře o stráně vinic tam dole. Tam, kde kozičky štíhlé si nedávno škubaly trávu, tam svá nestvůrná těla teď mořští tuleni kladou.</w:t>
      </w:r>
    </w:p>
    <w:p w:rsidR="00A15E77" w:rsidRPr="00717872" w:rsidRDefault="00A15E77" w:rsidP="00A15E77">
      <w:pPr>
        <w:pStyle w:val="text"/>
      </w:pPr>
      <w:r w:rsidRPr="00717872">
        <w:t xml:space="preserve">Mořského </w:t>
      </w:r>
      <w:proofErr w:type="spellStart"/>
      <w:r w:rsidRPr="001E14CD">
        <w:rPr>
          <w:color w:val="0000FF"/>
        </w:rPr>
        <w:t>Nérea</w:t>
      </w:r>
      <w:proofErr w:type="spellEnd"/>
      <w:r w:rsidRPr="00717872">
        <w:t xml:space="preserve"> dcery se diví pod vodou hájům, městům i domům, dlí v lesích delfíni, vrážejí tělem do větví vysokých stromů a o duby zmítané bijí. S ovcemi pluje tu vlk, tam lvy zas unáší vlna plavé, a unáší tygry; nic nezmůže stržený jelen rychlými běhy, ni kanec svých tesáků prudkostí blesknou; bludný pak pták, když dlouho </w:t>
      </w:r>
      <w:proofErr w:type="gramStart"/>
      <w:r w:rsidRPr="00717872">
        <w:t>byl pátral</w:t>
      </w:r>
      <w:proofErr w:type="gramEnd"/>
      <w:r w:rsidRPr="00717872">
        <w:t>, kde mohl by stanout na zemi,</w:t>
      </w:r>
      <w:r>
        <w:t xml:space="preserve"> svěsil svá znavená křídla a do </w:t>
      </w:r>
      <w:r w:rsidRPr="00717872">
        <w:t xml:space="preserve">moře spadl. </w:t>
      </w:r>
    </w:p>
    <w:p w:rsidR="00A15E77" w:rsidRPr="00717872" w:rsidRDefault="00A15E77" w:rsidP="00A15E77">
      <w:pPr>
        <w:pStyle w:val="text"/>
      </w:pPr>
      <w:r w:rsidRPr="00717872">
        <w:t>Moře bezmezná zvůle již pokryla kopce a vrchy, příval neznámých vod bil po prvé do horských štítů. Potopou většina tvorstva je zchvácena; koho však příval ušetřil, zdolal ho dlouhý půst, když potravy neměl.</w:t>
      </w:r>
    </w:p>
    <w:p w:rsidR="00A15E77" w:rsidRDefault="00A15E77" w:rsidP="00A15E77"/>
    <w:p w:rsidR="00A15E77" w:rsidRDefault="00A15E77" w:rsidP="00A15E77"/>
    <w:p w:rsidR="00A15E77" w:rsidRDefault="00A15E77" w:rsidP="00A15E77"/>
    <w:p w:rsidR="00A15E77" w:rsidRDefault="00A15E77" w:rsidP="00A15E77"/>
    <w:p w:rsidR="00A15E77" w:rsidRDefault="00A15E77" w:rsidP="00A15E77">
      <w:pPr>
        <w:pStyle w:val="Nadpis2"/>
      </w:pPr>
    </w:p>
    <w:p w:rsidR="00A15E77" w:rsidRDefault="00A15E77" w:rsidP="00A15E77">
      <w:pPr>
        <w:pStyle w:val="Nadpis2"/>
      </w:pPr>
    </w:p>
    <w:p w:rsidR="00A15E77" w:rsidRDefault="00A15E77" w:rsidP="00A15E77">
      <w:pPr>
        <w:pStyle w:val="Nadpis2"/>
      </w:pPr>
      <w:proofErr w:type="gramStart"/>
      <w:r>
        <w:t>V</w:t>
      </w:r>
      <w:r w:rsidRPr="00717872">
        <w:t>ysvětlivky</w:t>
      </w:r>
      <w:r>
        <w:t xml:space="preserve"> :</w:t>
      </w:r>
      <w:proofErr w:type="gramEnd"/>
    </w:p>
    <w:p w:rsidR="00A15E77" w:rsidRPr="00C2058F" w:rsidRDefault="00A15E77" w:rsidP="00A15E77"/>
    <w:p w:rsidR="00A15E77" w:rsidRDefault="00A15E77" w:rsidP="00A15E77">
      <w:pPr>
        <w:pStyle w:val="text"/>
      </w:pPr>
      <w:proofErr w:type="spellStart"/>
      <w:r w:rsidRPr="00717872">
        <w:t>Kyklóp</w:t>
      </w:r>
      <w:proofErr w:type="spellEnd"/>
      <w:r w:rsidRPr="00717872">
        <w:t xml:space="preserve"> – obři s jedním okem uprostřed čela </w:t>
      </w:r>
    </w:p>
    <w:p w:rsidR="00A15E77" w:rsidRPr="00717872" w:rsidRDefault="00A15E77" w:rsidP="00A15E77">
      <w:pPr>
        <w:pStyle w:val="text"/>
      </w:pPr>
      <w:proofErr w:type="spellStart"/>
      <w:r w:rsidRPr="00717872">
        <w:t>Aiolos</w:t>
      </w:r>
      <w:proofErr w:type="spellEnd"/>
      <w:r w:rsidRPr="00717872">
        <w:t xml:space="preserve"> – syn </w:t>
      </w:r>
      <w:proofErr w:type="spellStart"/>
      <w:r w:rsidRPr="00717872">
        <w:t>Hyppotův</w:t>
      </w:r>
      <w:proofErr w:type="spellEnd"/>
      <w:r w:rsidRPr="00717872">
        <w:t>, bůh, jenž vládne větrům</w:t>
      </w:r>
    </w:p>
    <w:p w:rsidR="00A15E77" w:rsidRPr="00717872" w:rsidRDefault="00A15E77" w:rsidP="00A15E77">
      <w:pPr>
        <w:pStyle w:val="text"/>
      </w:pPr>
      <w:proofErr w:type="spellStart"/>
      <w:r w:rsidRPr="00717872">
        <w:t>Notos</w:t>
      </w:r>
      <w:proofErr w:type="spellEnd"/>
      <w:r w:rsidRPr="00717872">
        <w:t xml:space="preserve"> – jižní, deštivý vítr a jeho bůh </w:t>
      </w:r>
    </w:p>
    <w:p w:rsidR="00A15E77" w:rsidRPr="00717872" w:rsidRDefault="00A15E77" w:rsidP="00A15E77">
      <w:pPr>
        <w:pStyle w:val="text"/>
      </w:pPr>
      <w:proofErr w:type="spellStart"/>
      <w:r w:rsidRPr="00717872">
        <w:t>Junó</w:t>
      </w:r>
      <w:proofErr w:type="spellEnd"/>
      <w:r w:rsidRPr="00717872">
        <w:t xml:space="preserve"> – pův</w:t>
      </w:r>
      <w:r>
        <w:t>odně</w:t>
      </w:r>
      <w:r w:rsidRPr="00717872">
        <w:t xml:space="preserve"> ochranná bohyně žen</w:t>
      </w:r>
    </w:p>
    <w:p w:rsidR="00A15E77" w:rsidRPr="00717872" w:rsidRDefault="00A15E77" w:rsidP="00A15E77">
      <w:pPr>
        <w:pStyle w:val="text"/>
      </w:pPr>
      <w:r w:rsidRPr="00717872">
        <w:t xml:space="preserve">Iris – dcera </w:t>
      </w:r>
      <w:proofErr w:type="spellStart"/>
      <w:r w:rsidRPr="00717872">
        <w:t>Thaumantova</w:t>
      </w:r>
      <w:proofErr w:type="spellEnd"/>
      <w:r w:rsidRPr="00717872">
        <w:t>, bohyně duhy</w:t>
      </w:r>
    </w:p>
    <w:p w:rsidR="00A15E77" w:rsidRPr="00717872" w:rsidRDefault="00A15E77" w:rsidP="00A15E77">
      <w:pPr>
        <w:pStyle w:val="text"/>
      </w:pPr>
      <w:r w:rsidRPr="00717872">
        <w:t>Jupiter – staroit</w:t>
      </w:r>
      <w:r>
        <w:t>alský</w:t>
      </w:r>
      <w:r w:rsidRPr="00717872">
        <w:t xml:space="preserve"> bůh světla, pán vesmíru, později úplně ztotožněný s řeckým Diem</w:t>
      </w:r>
    </w:p>
    <w:p w:rsidR="00A15E77" w:rsidRDefault="00A15E77" w:rsidP="00A15E77">
      <w:pPr>
        <w:pStyle w:val="text"/>
      </w:pPr>
      <w:proofErr w:type="spellStart"/>
      <w:r w:rsidRPr="00717872">
        <w:t>Néreus</w:t>
      </w:r>
      <w:proofErr w:type="spellEnd"/>
      <w:r w:rsidRPr="00717872">
        <w:t xml:space="preserve"> – mořský bůh, poddaný </w:t>
      </w:r>
      <w:proofErr w:type="spellStart"/>
      <w:r w:rsidRPr="00717872">
        <w:t>Poseidónovi</w:t>
      </w:r>
      <w:proofErr w:type="spellEnd"/>
      <w:r w:rsidRPr="00717872">
        <w:t xml:space="preserve"> (Neptunovi)</w:t>
      </w:r>
    </w:p>
    <w:p w:rsidR="00A15E77" w:rsidRDefault="00A15E77" w:rsidP="00A15E77">
      <w:pPr>
        <w:pStyle w:val="text"/>
      </w:pPr>
      <w:r>
        <w:t xml:space="preserve">Neptun – ve 4. </w:t>
      </w:r>
      <w:proofErr w:type="spellStart"/>
      <w:proofErr w:type="gramStart"/>
      <w:r>
        <w:t>st.př.</w:t>
      </w:r>
      <w:proofErr w:type="gramEnd"/>
      <w:r>
        <w:t>n.l</w:t>
      </w:r>
      <w:proofErr w:type="spellEnd"/>
      <w:r>
        <w:t>. ztotožněn s řeckým Poseidonem jako bůh moří</w:t>
      </w:r>
    </w:p>
    <w:p w:rsidR="00A15E77" w:rsidRDefault="00A15E77" w:rsidP="00A15E77">
      <w:pPr>
        <w:pStyle w:val="Nadpis2"/>
      </w:pPr>
    </w:p>
    <w:p w:rsidR="00A15E77" w:rsidRDefault="00A15E77" w:rsidP="00EF7A4F">
      <w:pPr>
        <w:pStyle w:val="Nadpis2"/>
      </w:pPr>
      <w:proofErr w:type="gramStart"/>
      <w:r>
        <w:t>O</w:t>
      </w:r>
      <w:r w:rsidRPr="00717872">
        <w:t>tázky</w:t>
      </w:r>
      <w:r>
        <w:t xml:space="preserve"> :</w:t>
      </w:r>
      <w:proofErr w:type="gramEnd"/>
      <w:r w:rsidRPr="00717872">
        <w:t xml:space="preserve"> </w:t>
      </w:r>
    </w:p>
    <w:p w:rsidR="00EF7A4F" w:rsidRPr="00EF7A4F" w:rsidRDefault="00EF7A4F" w:rsidP="00EF7A4F">
      <w:pPr>
        <w:rPr>
          <w:lang w:eastAsia="cs-CZ"/>
        </w:rPr>
      </w:pPr>
    </w:p>
    <w:p w:rsidR="00A15E77" w:rsidRPr="00717872" w:rsidRDefault="00A15E77" w:rsidP="00A15E77">
      <w:pPr>
        <w:pStyle w:val="otazky"/>
        <w:tabs>
          <w:tab w:val="clear" w:pos="360"/>
          <w:tab w:val="num" w:pos="530"/>
        </w:tabs>
        <w:ind w:left="530" w:hanging="360"/>
      </w:pPr>
      <w:r w:rsidRPr="00717872">
        <w:t>Srovnej</w:t>
      </w:r>
      <w:r>
        <w:t>te</w:t>
      </w:r>
      <w:r w:rsidRPr="00717872">
        <w:t xml:space="preserve"> zpracování potopy světa v Bibli a </w:t>
      </w:r>
      <w:r>
        <w:t xml:space="preserve">v </w:t>
      </w:r>
      <w:r w:rsidRPr="00717872">
        <w:t>Ovidiových Proměnách</w:t>
      </w:r>
      <w:r>
        <w:t>.</w:t>
      </w:r>
    </w:p>
    <w:p w:rsidR="00A15E77" w:rsidRPr="004B022A" w:rsidRDefault="00A15E77" w:rsidP="00A15E77">
      <w:pPr>
        <w:pStyle w:val="otazky"/>
        <w:tabs>
          <w:tab w:val="clear" w:pos="360"/>
          <w:tab w:val="num" w:pos="530"/>
        </w:tabs>
        <w:ind w:left="530" w:hanging="360"/>
      </w:pPr>
      <w:r w:rsidRPr="004B022A">
        <w:t xml:space="preserve">Jakým způsobem se snažili </w:t>
      </w:r>
      <w:r>
        <w:t xml:space="preserve">lidé </w:t>
      </w:r>
      <w:r w:rsidRPr="004B022A">
        <w:t>zachránit?</w:t>
      </w:r>
    </w:p>
    <w:p w:rsidR="00A15E77" w:rsidRDefault="00A15E77" w:rsidP="00A15E77">
      <w:pPr>
        <w:pStyle w:val="otazky"/>
        <w:tabs>
          <w:tab w:val="clear" w:pos="360"/>
          <w:tab w:val="num" w:pos="530"/>
        </w:tabs>
        <w:ind w:left="530" w:hanging="360"/>
      </w:pPr>
      <w:r>
        <w:t xml:space="preserve">Pomocí </w:t>
      </w:r>
      <w:r w:rsidRPr="00717872">
        <w:t xml:space="preserve">internetu a </w:t>
      </w:r>
      <w:r>
        <w:t xml:space="preserve">ostatních </w:t>
      </w:r>
      <w:r w:rsidRPr="00717872">
        <w:t>informačních zdrojů</w:t>
      </w:r>
      <w:r>
        <w:t xml:space="preserve"> vyhledejte</w:t>
      </w:r>
      <w:r w:rsidRPr="00717872">
        <w:t xml:space="preserve"> další výtvarná a literární díla</w:t>
      </w:r>
      <w:r>
        <w:t>, která</w:t>
      </w:r>
      <w:r w:rsidRPr="00717872">
        <w:t xml:space="preserve"> byla inspirová</w:t>
      </w:r>
      <w:r>
        <w:t>na Ovidiovými Proměnami</w:t>
      </w:r>
      <w:r w:rsidRPr="00717872">
        <w:t>.</w:t>
      </w:r>
    </w:p>
    <w:p w:rsidR="00EF7A4F" w:rsidRPr="00EF7A4F" w:rsidRDefault="00EF7A4F" w:rsidP="00EF7A4F">
      <w:pPr>
        <w:pStyle w:val="text"/>
      </w:pPr>
    </w:p>
    <w:p w:rsidR="00A15E77" w:rsidRPr="00EF7A4F" w:rsidRDefault="00A15E77" w:rsidP="00A15E77">
      <w:pPr>
        <w:pStyle w:val="Nadpis2"/>
        <w:ind w:left="0"/>
        <w:rPr>
          <w:b w:val="0"/>
          <w:u w:val="none"/>
        </w:rPr>
      </w:pPr>
      <w:r w:rsidRPr="00C2058F">
        <w:rPr>
          <w:b w:val="0"/>
          <w:u w:val="none"/>
        </w:rPr>
        <w:t xml:space="preserve">  </w:t>
      </w:r>
      <w:r>
        <w:t>K</w:t>
      </w:r>
      <w:r w:rsidRPr="00717872">
        <w:t>omentář k</w:t>
      </w:r>
      <w:r w:rsidR="00EF7A4F">
        <w:t> </w:t>
      </w:r>
      <w:r w:rsidRPr="00717872">
        <w:t>dílu</w:t>
      </w:r>
      <w:r w:rsidR="00EF7A4F">
        <w:t xml:space="preserve"> :</w:t>
      </w:r>
    </w:p>
    <w:p w:rsidR="00A15E77" w:rsidRPr="00C2058F" w:rsidRDefault="00A15E77" w:rsidP="00A15E77"/>
    <w:p w:rsidR="00A15E77" w:rsidRPr="00717872" w:rsidRDefault="00A15E77" w:rsidP="00A15E77">
      <w:pPr>
        <w:pStyle w:val="text"/>
      </w:pPr>
      <w:r w:rsidRPr="00717872">
        <w:t>Básnická skladba Proměny (</w:t>
      </w:r>
      <w:proofErr w:type="spellStart"/>
      <w:r w:rsidRPr="00717872">
        <w:t>Metamorfozy</w:t>
      </w:r>
      <w:proofErr w:type="spellEnd"/>
      <w:r w:rsidRPr="00717872">
        <w:t>) obsahuje 250 bájí maloasijského, řeckého a římského původu. Příběhy s mot</w:t>
      </w:r>
      <w:r>
        <w:t>ivem proměny jsou rozděleny do patnácti</w:t>
      </w:r>
      <w:r w:rsidRPr="00717872">
        <w:t xml:space="preserve"> knih. </w:t>
      </w:r>
      <w:r>
        <w:t>Skladba</w:t>
      </w:r>
      <w:r w:rsidRPr="00717872">
        <w:t xml:space="preserve"> začíná vznikem světa z chaosu a pokračuje přes potopu světa (</w:t>
      </w:r>
      <w:proofErr w:type="spellStart"/>
      <w:r w:rsidRPr="00717872">
        <w:t>Deukalion</w:t>
      </w:r>
      <w:proofErr w:type="spellEnd"/>
      <w:r w:rsidRPr="00717872">
        <w:t xml:space="preserve"> a Pyrrha), zrození </w:t>
      </w:r>
      <w:proofErr w:type="spellStart"/>
      <w:r w:rsidRPr="00717872">
        <w:t>heroů</w:t>
      </w:r>
      <w:proofErr w:type="spellEnd"/>
      <w:r w:rsidRPr="00717872">
        <w:t xml:space="preserve"> a mýty z různých řeckých měst až k trojskému cyklu. Báje římského původu (Aeneas, Romulus,…) končí zbožštěním J</w:t>
      </w:r>
      <w:r>
        <w:t xml:space="preserve">ulia </w:t>
      </w:r>
      <w:r w:rsidRPr="00717872">
        <w:t>Caesara a jeho proměnou v kometu.</w:t>
      </w:r>
    </w:p>
    <w:p w:rsidR="00A15E77" w:rsidRPr="00717872" w:rsidRDefault="00A15E77" w:rsidP="00A15E77"/>
    <w:p w:rsidR="00A15E77" w:rsidRDefault="00A15E77" w:rsidP="00A15E77">
      <w:pPr>
        <w:pStyle w:val="text"/>
        <w:rPr>
          <w:u w:val="single"/>
        </w:rPr>
      </w:pPr>
      <w:r w:rsidRPr="00C2058F">
        <w:rPr>
          <w:u w:val="single"/>
        </w:rPr>
        <w:t xml:space="preserve"> Zdroje:</w:t>
      </w:r>
    </w:p>
    <w:p w:rsidR="00A15E77" w:rsidRDefault="00A15E77" w:rsidP="00A15E77">
      <w:pPr>
        <w:pStyle w:val="text"/>
        <w:rPr>
          <w:u w:val="single"/>
        </w:rPr>
      </w:pPr>
    </w:p>
    <w:p w:rsidR="00A15E77" w:rsidRDefault="005E6DE3" w:rsidP="00A15E77">
      <w:pPr>
        <w:pStyle w:val="text"/>
        <w:numPr>
          <w:ilvl w:val="0"/>
          <w:numId w:val="3"/>
        </w:numPr>
      </w:pPr>
      <w:hyperlink r:id="rId9" w:history="1">
        <w:r w:rsidR="00A15E77" w:rsidRPr="00811452">
          <w:rPr>
            <w:rStyle w:val="Hypertextovodkaz"/>
          </w:rPr>
          <w:t>http://cs.wikipedia.org/wiki/Publius_Ovidius_Naso</w:t>
        </w:r>
      </w:hyperlink>
      <w:r w:rsidR="00A15E77">
        <w:t>)</w:t>
      </w:r>
    </w:p>
    <w:p w:rsidR="007E0A9B" w:rsidRPr="00EF7A4F" w:rsidRDefault="00A15E77" w:rsidP="007E0A9B">
      <w:pPr>
        <w:pStyle w:val="text"/>
        <w:numPr>
          <w:ilvl w:val="0"/>
          <w:numId w:val="3"/>
        </w:numPr>
      </w:pPr>
      <w:r>
        <w:t xml:space="preserve">Publius, </w:t>
      </w:r>
      <w:proofErr w:type="spellStart"/>
      <w:r>
        <w:t>Ovídius</w:t>
      </w:r>
      <w:proofErr w:type="spellEnd"/>
      <w:r>
        <w:t xml:space="preserve">, </w:t>
      </w:r>
      <w:proofErr w:type="spellStart"/>
      <w:proofErr w:type="gramStart"/>
      <w:r>
        <w:t>N</w:t>
      </w:r>
      <w:r w:rsidR="00EF7A4F">
        <w:t>aso</w:t>
      </w:r>
      <w:proofErr w:type="spellEnd"/>
      <w:r w:rsidR="00EF7A4F">
        <w:t xml:space="preserve"> : Proměny</w:t>
      </w:r>
      <w:proofErr w:type="gramEnd"/>
      <w:r w:rsidR="00EF7A4F">
        <w:t>, Odeon, Praha 1967</w:t>
      </w:r>
    </w:p>
    <w:p w:rsidR="007E0A9B" w:rsidRDefault="007E0A9B" w:rsidP="007E0A9B">
      <w:pPr>
        <w:rPr>
          <w:b/>
          <w:sz w:val="24"/>
          <w:szCs w:val="24"/>
          <w:u w:val="single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E3" w:rsidRDefault="005E6DE3" w:rsidP="000A5706">
      <w:pPr>
        <w:spacing w:after="0" w:line="240" w:lineRule="auto"/>
      </w:pPr>
      <w:r>
        <w:separator/>
      </w:r>
    </w:p>
  </w:endnote>
  <w:endnote w:type="continuationSeparator" w:id="0">
    <w:p w:rsidR="005E6DE3" w:rsidRDefault="005E6DE3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E3" w:rsidRDefault="005E6DE3" w:rsidP="000A5706">
      <w:pPr>
        <w:spacing w:after="0" w:line="240" w:lineRule="auto"/>
      </w:pPr>
      <w:r>
        <w:separator/>
      </w:r>
    </w:p>
  </w:footnote>
  <w:footnote w:type="continuationSeparator" w:id="0">
    <w:p w:rsidR="005E6DE3" w:rsidRDefault="005E6DE3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</w:t>
    </w:r>
    <w:r w:rsidR="007F57F8">
      <w:rPr>
        <w:rFonts w:ascii="Times New Roman" w:hAnsi="Times New Roman"/>
        <w:bCs/>
        <w:sz w:val="16"/>
        <w:szCs w:val="16"/>
      </w:rPr>
      <w:t>V</w:t>
    </w:r>
    <w:r w:rsidR="00B42477">
      <w:rPr>
        <w:rFonts w:ascii="Times New Roman" w:hAnsi="Times New Roman"/>
        <w:bCs/>
        <w:sz w:val="16"/>
        <w:szCs w:val="16"/>
      </w:rPr>
      <w:t>Y_12_INOVACE_01.21</w:t>
    </w:r>
    <w:bookmarkStart w:id="0" w:name="_GoBack"/>
    <w:bookmarkEnd w:id="0"/>
    <w:r w:rsidR="00A15E77">
      <w:rPr>
        <w:rFonts w:ascii="Times New Roman" w:hAnsi="Times New Roman"/>
        <w:bCs/>
        <w:sz w:val="16"/>
        <w:szCs w:val="16"/>
      </w:rPr>
      <w:t>_LI_Ovídius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B42477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A79AD">
      <w:rPr>
        <w:rFonts w:ascii="Times New Roman" w:hAnsi="Times New Roman"/>
        <w:bCs/>
        <w:sz w:val="16"/>
        <w:szCs w:val="16"/>
      </w:rPr>
      <w:t xml:space="preserve"> duben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EA79AD">
      <w:rPr>
        <w:rFonts w:ascii="Times New Roman" w:hAnsi="Times New Roman"/>
        <w:bCs/>
        <w:sz w:val="16"/>
        <w:szCs w:val="16"/>
      </w:rPr>
      <w:t>l slouží k práci s textem</w:t>
    </w:r>
    <w:r w:rsidR="007F57F8">
      <w:rPr>
        <w:rFonts w:ascii="Times New Roman" w:hAnsi="Times New Roman"/>
        <w:bCs/>
        <w:sz w:val="16"/>
        <w:szCs w:val="16"/>
      </w:rPr>
      <w:t xml:space="preserve"> na základě otázek za textem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3E3F03" wp14:editId="2304272A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A5706"/>
    <w:rsid w:val="001D1493"/>
    <w:rsid w:val="00231C1D"/>
    <w:rsid w:val="00233CB2"/>
    <w:rsid w:val="0025709F"/>
    <w:rsid w:val="002E60AB"/>
    <w:rsid w:val="00402B9A"/>
    <w:rsid w:val="004D437F"/>
    <w:rsid w:val="004D4B02"/>
    <w:rsid w:val="005922CA"/>
    <w:rsid w:val="005E6DE3"/>
    <w:rsid w:val="00626F15"/>
    <w:rsid w:val="0062711A"/>
    <w:rsid w:val="00631335"/>
    <w:rsid w:val="0063242B"/>
    <w:rsid w:val="00635451"/>
    <w:rsid w:val="00681A51"/>
    <w:rsid w:val="006E1B3C"/>
    <w:rsid w:val="006F6C93"/>
    <w:rsid w:val="00757312"/>
    <w:rsid w:val="007759E5"/>
    <w:rsid w:val="007E0A9B"/>
    <w:rsid w:val="007F4EDA"/>
    <w:rsid w:val="007F57F8"/>
    <w:rsid w:val="00804E47"/>
    <w:rsid w:val="008314E1"/>
    <w:rsid w:val="009B099C"/>
    <w:rsid w:val="00A15E77"/>
    <w:rsid w:val="00AD74EC"/>
    <w:rsid w:val="00B42477"/>
    <w:rsid w:val="00B654EE"/>
    <w:rsid w:val="00BB3EBC"/>
    <w:rsid w:val="00C24D3F"/>
    <w:rsid w:val="00C5774D"/>
    <w:rsid w:val="00C93B55"/>
    <w:rsid w:val="00CE2FA2"/>
    <w:rsid w:val="00CE5049"/>
    <w:rsid w:val="00D0784E"/>
    <w:rsid w:val="00D8187C"/>
    <w:rsid w:val="00DC4E31"/>
    <w:rsid w:val="00DE4E7A"/>
    <w:rsid w:val="00E249BB"/>
    <w:rsid w:val="00EA3F78"/>
    <w:rsid w:val="00EA79AD"/>
    <w:rsid w:val="00EF7A4F"/>
    <w:rsid w:val="00F05A0F"/>
    <w:rsid w:val="00F12006"/>
    <w:rsid w:val="00F674A4"/>
    <w:rsid w:val="00F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Publius_Ovidius_Nas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2717A1A-11CB-4FDB-BA4E-0D59BCD8273E}"/>
</file>

<file path=customXml/itemProps2.xml><?xml version="1.0" encoding="utf-8"?>
<ds:datastoreItem xmlns:ds="http://schemas.openxmlformats.org/officeDocument/2006/customXml" ds:itemID="{413C34D5-2381-4DD0-9893-ED9B5668C919}"/>
</file>

<file path=customXml/itemProps3.xml><?xml version="1.0" encoding="utf-8"?>
<ds:datastoreItem xmlns:ds="http://schemas.openxmlformats.org/officeDocument/2006/customXml" ds:itemID="{E5D1A7D0-C0DB-410E-A165-EF57289190C3}"/>
</file>

<file path=customXml/itemProps4.xml><?xml version="1.0" encoding="utf-8"?>
<ds:datastoreItem xmlns:ds="http://schemas.openxmlformats.org/officeDocument/2006/customXml" ds:itemID="{A2A9A691-1007-4E01-81AE-D7AFF98E72BE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48</TotalTime>
  <Pages>1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32</cp:revision>
  <cp:lastPrinted>2011-02-23T11:09:00Z</cp:lastPrinted>
  <dcterms:created xsi:type="dcterms:W3CDTF">2013-02-02T10:59:00Z</dcterms:created>
  <dcterms:modified xsi:type="dcterms:W3CDTF">2013-03-30T10:04:00Z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