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08" w:rsidRDefault="00DE6D08" w:rsidP="003235B5">
      <w:pPr>
        <w:pStyle w:val="text"/>
        <w:rPr>
          <w:b/>
          <w:szCs w:val="24"/>
        </w:rPr>
      </w:pPr>
    </w:p>
    <w:p w:rsidR="002F4753" w:rsidRDefault="00966FB4" w:rsidP="007E0A9B">
      <w:pPr>
        <w:rPr>
          <w:b/>
          <w:sz w:val="44"/>
          <w:szCs w:val="44"/>
          <w:u w:val="single"/>
        </w:rPr>
      </w:pPr>
      <w:r>
        <w:rPr>
          <w:sz w:val="44"/>
          <w:szCs w:val="44"/>
        </w:rPr>
        <w:t xml:space="preserve">  </w:t>
      </w:r>
      <w:r w:rsidR="0002242A">
        <w:rPr>
          <w:sz w:val="44"/>
          <w:szCs w:val="44"/>
        </w:rPr>
        <w:t xml:space="preserve">                            </w:t>
      </w:r>
      <w:r>
        <w:rPr>
          <w:sz w:val="44"/>
          <w:szCs w:val="44"/>
        </w:rPr>
        <w:t xml:space="preserve">  </w:t>
      </w:r>
      <w:r w:rsidR="0002242A">
        <w:rPr>
          <w:b/>
          <w:sz w:val="44"/>
          <w:szCs w:val="44"/>
          <w:u w:val="single"/>
        </w:rPr>
        <w:t>Nejstarší dějiny</w:t>
      </w:r>
      <w:r w:rsidRPr="00966FB4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–</w:t>
      </w:r>
      <w:r w:rsidRPr="00966FB4">
        <w:rPr>
          <w:b/>
          <w:sz w:val="44"/>
          <w:szCs w:val="44"/>
          <w:u w:val="single"/>
        </w:rPr>
        <w:t xml:space="preserve"> test</w:t>
      </w:r>
      <w:r w:rsidR="00D83334">
        <w:rPr>
          <w:b/>
          <w:sz w:val="44"/>
          <w:szCs w:val="44"/>
          <w:u w:val="single"/>
        </w:rPr>
        <w:t xml:space="preserve"> 1</w:t>
      </w:r>
      <w:bookmarkStart w:id="0" w:name="_GoBack"/>
      <w:bookmarkEnd w:id="0"/>
    </w:p>
    <w:p w:rsidR="00966FB4" w:rsidRDefault="00966FB4" w:rsidP="00966FB4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Nejstarší kosterní pozůstatky člověka pocházejí z území :</w:t>
      </w:r>
    </w:p>
    <w:p w:rsidR="00966FB4" w:rsidRDefault="00966FB4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Ásie</w:t>
      </w:r>
    </w:p>
    <w:p w:rsidR="00966FB4" w:rsidRDefault="00966FB4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Afriky</w:t>
      </w:r>
    </w:p>
    <w:p w:rsidR="00966FB4" w:rsidRDefault="00966FB4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Austrálie</w:t>
      </w:r>
    </w:p>
    <w:p w:rsidR="00966FB4" w:rsidRDefault="00966FB4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Evropy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966FB4" w:rsidRDefault="00966FB4" w:rsidP="00966FB4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Nejstarší  kosterní pozůstatky člověka se nazývají :</w:t>
      </w:r>
    </w:p>
    <w:p w:rsidR="00966FB4" w:rsidRDefault="00966FB4" w:rsidP="00966FB4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Mucy</w:t>
      </w:r>
    </w:p>
    <w:p w:rsidR="00966FB4" w:rsidRDefault="00966FB4" w:rsidP="00966FB4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Ducy</w:t>
      </w:r>
    </w:p>
    <w:p w:rsidR="00966FB4" w:rsidRDefault="00966FB4" w:rsidP="00966FB4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Lucy</w:t>
      </w:r>
    </w:p>
    <w:p w:rsidR="00966FB4" w:rsidRDefault="00966FB4" w:rsidP="00966FB4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Tucy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966FB4" w:rsidRDefault="00966FB4" w:rsidP="00966FB4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Nejstarší kosterní pozůstatky člověka v Evropě nazýváme :</w:t>
      </w:r>
    </w:p>
    <w:p w:rsidR="00966FB4" w:rsidRDefault="00966FB4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Gotzi</w:t>
      </w:r>
    </w:p>
    <w:p w:rsidR="00966FB4" w:rsidRDefault="00966FB4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Otzi</w:t>
      </w:r>
    </w:p>
    <w:p w:rsidR="00966FB4" w:rsidRDefault="00966FB4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Zilertall</w:t>
      </w:r>
    </w:p>
    <w:p w:rsidR="00966FB4" w:rsidRDefault="00966FB4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Mogadišo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966FB4" w:rsidRDefault="00966FB4" w:rsidP="00966FB4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Pojem domestikace znamená :</w:t>
      </w:r>
    </w:p>
    <w:p w:rsidR="00966FB4" w:rsidRDefault="00966FB4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Zprůmyslnění</w:t>
      </w:r>
    </w:p>
    <w:p w:rsidR="00966FB4" w:rsidRDefault="00966FB4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Zestátnění</w:t>
      </w:r>
    </w:p>
    <w:p w:rsidR="00966FB4" w:rsidRDefault="00966FB4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Kolektivizace</w:t>
      </w:r>
    </w:p>
    <w:p w:rsidR="00966FB4" w:rsidRDefault="00966FB4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Zdomácnění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966FB4" w:rsidRDefault="00966FB4" w:rsidP="00966FB4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Základní historická disciplína se nazývá : </w:t>
      </w:r>
    </w:p>
    <w:p w:rsidR="00966FB4" w:rsidRDefault="0002242A" w:rsidP="0002242A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Heraldika</w:t>
      </w:r>
    </w:p>
    <w:p w:rsidR="0002242A" w:rsidRDefault="0002242A" w:rsidP="0002242A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Numismatika</w:t>
      </w:r>
    </w:p>
    <w:p w:rsidR="0002242A" w:rsidRDefault="0002242A" w:rsidP="0002242A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Archeologie</w:t>
      </w:r>
    </w:p>
    <w:p w:rsidR="0002242A" w:rsidRDefault="0002242A" w:rsidP="0002242A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Stratigrafie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02242A" w:rsidRDefault="0002242A" w:rsidP="0002242A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Nejstarší evropská civilizace vznikla :</w:t>
      </w:r>
    </w:p>
    <w:p w:rsidR="0002242A" w:rsidRDefault="0002242A" w:rsidP="0002242A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Na Sicílii</w:t>
      </w:r>
    </w:p>
    <w:p w:rsidR="0002242A" w:rsidRDefault="0002242A" w:rsidP="0002242A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Na Sardínii</w:t>
      </w:r>
    </w:p>
    <w:p w:rsidR="0002242A" w:rsidRDefault="0002242A" w:rsidP="0002242A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Na Krétě</w:t>
      </w:r>
    </w:p>
    <w:p w:rsidR="0002242A" w:rsidRDefault="0002242A" w:rsidP="0002242A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Na Korsice</w:t>
      </w:r>
    </w:p>
    <w:p w:rsidR="0002242A" w:rsidRDefault="0002242A" w:rsidP="0002242A">
      <w:pPr>
        <w:rPr>
          <w:sz w:val="24"/>
          <w:szCs w:val="24"/>
        </w:rPr>
      </w:pPr>
    </w:p>
    <w:p w:rsidR="00D059D3" w:rsidRPr="0002242A" w:rsidRDefault="00D059D3" w:rsidP="0002242A">
      <w:pPr>
        <w:rPr>
          <w:sz w:val="24"/>
          <w:szCs w:val="24"/>
        </w:rPr>
      </w:pPr>
    </w:p>
    <w:p w:rsidR="0002242A" w:rsidRPr="00D059D3" w:rsidRDefault="0002242A" w:rsidP="00D059D3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D059D3">
        <w:rPr>
          <w:sz w:val="24"/>
          <w:szCs w:val="24"/>
        </w:rPr>
        <w:t>Keltští druidové byli :</w:t>
      </w:r>
    </w:p>
    <w:p w:rsidR="0002242A" w:rsidRDefault="0002242A" w:rsidP="0002242A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Řečníci</w:t>
      </w:r>
    </w:p>
    <w:p w:rsidR="0002242A" w:rsidRDefault="0002242A" w:rsidP="0002242A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Kněží</w:t>
      </w:r>
    </w:p>
    <w:p w:rsidR="0002242A" w:rsidRDefault="0002242A" w:rsidP="0002242A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Filozofové</w:t>
      </w:r>
    </w:p>
    <w:p w:rsidR="0002242A" w:rsidRDefault="0002242A" w:rsidP="0002242A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Politici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02242A" w:rsidRDefault="0002242A" w:rsidP="0002242A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Bronz je slitinou :</w:t>
      </w:r>
    </w:p>
    <w:p w:rsidR="0002242A" w:rsidRDefault="0002242A" w:rsidP="0002242A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Mědi a cínu</w:t>
      </w:r>
    </w:p>
    <w:p w:rsidR="0002242A" w:rsidRDefault="0002242A" w:rsidP="0002242A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Mědi a železné rudy</w:t>
      </w:r>
    </w:p>
    <w:p w:rsidR="0002242A" w:rsidRDefault="0002242A" w:rsidP="0002242A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Cínu a lignitu</w:t>
      </w:r>
    </w:p>
    <w:p w:rsidR="0002242A" w:rsidRDefault="0002242A" w:rsidP="0002242A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Cínu a kobaltu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02242A" w:rsidRDefault="0002242A" w:rsidP="0002242A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Limes Romanum znamená :</w:t>
      </w:r>
    </w:p>
    <w:p w:rsidR="0002242A" w:rsidRDefault="0002242A" w:rsidP="0002242A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Římské lázně</w:t>
      </w:r>
    </w:p>
    <w:p w:rsidR="0002242A" w:rsidRDefault="0002242A" w:rsidP="0002242A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Římské akvadukty</w:t>
      </w:r>
    </w:p>
    <w:p w:rsidR="0002242A" w:rsidRDefault="0002242A" w:rsidP="0002242A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Římská kolosea</w:t>
      </w:r>
    </w:p>
    <w:p w:rsidR="0002242A" w:rsidRDefault="0002242A" w:rsidP="0002242A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Římská hranice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02242A" w:rsidRDefault="00D059D3" w:rsidP="0002242A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Světoznámá soška Věstonické Venuše byla nalezena :</w:t>
      </w:r>
    </w:p>
    <w:p w:rsidR="00D059D3" w:rsidRDefault="00D059D3" w:rsidP="00D059D3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V Polsku</w:t>
      </w:r>
    </w:p>
    <w:p w:rsidR="00D059D3" w:rsidRDefault="00D059D3" w:rsidP="00D059D3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V Čechách</w:t>
      </w:r>
    </w:p>
    <w:p w:rsidR="00D059D3" w:rsidRDefault="00D059D3" w:rsidP="00D059D3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Na Moravě</w:t>
      </w:r>
    </w:p>
    <w:p w:rsidR="00D059D3" w:rsidRDefault="00D059D3" w:rsidP="00D059D3">
      <w:pPr>
        <w:pStyle w:val="Odstavecseseznamem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V Rakousku</w:t>
      </w:r>
    </w:p>
    <w:p w:rsidR="00D059D3" w:rsidRDefault="00D059D3" w:rsidP="00D059D3">
      <w:pPr>
        <w:pStyle w:val="Odstavecseseznamem"/>
        <w:ind w:left="1080"/>
        <w:rPr>
          <w:sz w:val="24"/>
          <w:szCs w:val="24"/>
        </w:rPr>
      </w:pPr>
    </w:p>
    <w:p w:rsidR="00D059D3" w:rsidRDefault="00D059D3" w:rsidP="00D059D3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Dějiny lidské civilizace jsou dlouhé :</w:t>
      </w:r>
    </w:p>
    <w:p w:rsidR="00D059D3" w:rsidRDefault="00D059D3" w:rsidP="00D059D3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2 miliony let</w:t>
      </w:r>
    </w:p>
    <w:p w:rsidR="00D059D3" w:rsidRDefault="00D059D3" w:rsidP="00D059D3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1 milion let</w:t>
      </w:r>
    </w:p>
    <w:p w:rsidR="00D059D3" w:rsidRDefault="00D059D3" w:rsidP="00D059D3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60 tisíc let</w:t>
      </w:r>
    </w:p>
    <w:p w:rsidR="00D059D3" w:rsidRDefault="00D059D3" w:rsidP="00D059D3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6 tisíc let</w:t>
      </w:r>
    </w:p>
    <w:p w:rsidR="00D059D3" w:rsidRDefault="00D059D3" w:rsidP="00D059D3">
      <w:pPr>
        <w:pStyle w:val="Odstavecseseznamem"/>
        <w:ind w:left="1080"/>
        <w:rPr>
          <w:sz w:val="24"/>
          <w:szCs w:val="24"/>
        </w:rPr>
      </w:pPr>
    </w:p>
    <w:p w:rsidR="00D059D3" w:rsidRDefault="00D059D3" w:rsidP="00D059D3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Klínové písmo používali obyvatelé : </w:t>
      </w:r>
    </w:p>
    <w:p w:rsidR="00D059D3" w:rsidRDefault="00D059D3" w:rsidP="00D059D3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Palestiny</w:t>
      </w:r>
    </w:p>
    <w:p w:rsidR="00D059D3" w:rsidRDefault="00D059D3" w:rsidP="00D059D3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Mezopotámie</w:t>
      </w:r>
    </w:p>
    <w:p w:rsidR="00D059D3" w:rsidRDefault="00D059D3" w:rsidP="00D059D3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Egypta</w:t>
      </w:r>
    </w:p>
    <w:p w:rsidR="00D059D3" w:rsidRDefault="00D059D3" w:rsidP="00D059D3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Indie</w:t>
      </w:r>
    </w:p>
    <w:p w:rsidR="00D059D3" w:rsidRDefault="00D059D3" w:rsidP="00D059D3">
      <w:pPr>
        <w:pStyle w:val="Odstavecseseznamem"/>
        <w:ind w:left="1080"/>
        <w:rPr>
          <w:sz w:val="24"/>
          <w:szCs w:val="24"/>
        </w:rPr>
      </w:pPr>
    </w:p>
    <w:p w:rsidR="00240657" w:rsidRDefault="00240657" w:rsidP="00D059D3">
      <w:pPr>
        <w:pStyle w:val="Odstavecseseznamem"/>
        <w:ind w:left="1080"/>
        <w:rPr>
          <w:sz w:val="24"/>
          <w:szCs w:val="24"/>
        </w:rPr>
      </w:pPr>
    </w:p>
    <w:p w:rsidR="00240657" w:rsidRDefault="00240657" w:rsidP="00D059D3">
      <w:pPr>
        <w:pStyle w:val="Odstavecseseznamem"/>
        <w:ind w:left="1080"/>
        <w:rPr>
          <w:sz w:val="24"/>
          <w:szCs w:val="24"/>
        </w:rPr>
      </w:pPr>
    </w:p>
    <w:p w:rsidR="00240657" w:rsidRDefault="00240657" w:rsidP="00D059D3">
      <w:pPr>
        <w:pStyle w:val="Odstavecseseznamem"/>
        <w:ind w:left="1080"/>
        <w:rPr>
          <w:sz w:val="24"/>
          <w:szCs w:val="24"/>
        </w:rPr>
      </w:pPr>
    </w:p>
    <w:p w:rsidR="00240657" w:rsidRDefault="00240657" w:rsidP="00D059D3">
      <w:pPr>
        <w:pStyle w:val="Odstavecseseznamem"/>
        <w:ind w:left="1080"/>
        <w:rPr>
          <w:sz w:val="24"/>
          <w:szCs w:val="24"/>
        </w:rPr>
      </w:pPr>
    </w:p>
    <w:p w:rsidR="00240657" w:rsidRDefault="00240657" w:rsidP="00D059D3">
      <w:pPr>
        <w:pStyle w:val="Odstavecseseznamem"/>
        <w:ind w:left="1080"/>
        <w:rPr>
          <w:sz w:val="24"/>
          <w:szCs w:val="24"/>
        </w:rPr>
      </w:pPr>
    </w:p>
    <w:p w:rsidR="00D059D3" w:rsidRDefault="00D059D3" w:rsidP="00D059D3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Nejvýznamnějšími mořeplavci v oblasti Středozemního moře byli :</w:t>
      </w:r>
    </w:p>
    <w:p w:rsidR="00D059D3" w:rsidRDefault="00D059D3" w:rsidP="00D059D3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Sumerové</w:t>
      </w:r>
    </w:p>
    <w:p w:rsidR="00D059D3" w:rsidRDefault="00D059D3" w:rsidP="00D059D3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Egypťané</w:t>
      </w:r>
    </w:p>
    <w:p w:rsidR="00D059D3" w:rsidRDefault="00D059D3" w:rsidP="00D059D3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Makedonci</w:t>
      </w:r>
    </w:p>
    <w:p w:rsidR="00D059D3" w:rsidRDefault="00D059D3" w:rsidP="00D059D3">
      <w:pPr>
        <w:pStyle w:val="Odstavecseseznamem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Féničané</w:t>
      </w:r>
    </w:p>
    <w:p w:rsidR="00240657" w:rsidRDefault="00240657" w:rsidP="00240657">
      <w:pPr>
        <w:pStyle w:val="Odstavecseseznamem"/>
        <w:ind w:left="1080"/>
        <w:rPr>
          <w:sz w:val="24"/>
          <w:szCs w:val="24"/>
        </w:rPr>
      </w:pPr>
    </w:p>
    <w:p w:rsidR="00D059D3" w:rsidRDefault="00D059D3" w:rsidP="00D059D3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Nejdůležitějším zdrojem obživy pravěkých lidí  byl :</w:t>
      </w:r>
    </w:p>
    <w:p w:rsidR="00D059D3" w:rsidRDefault="00D059D3" w:rsidP="00D059D3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Řemeslná výroba</w:t>
      </w:r>
    </w:p>
    <w:p w:rsidR="00D059D3" w:rsidRDefault="00D059D3" w:rsidP="00D059D3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Zemědělství</w:t>
      </w:r>
    </w:p>
    <w:p w:rsidR="00D059D3" w:rsidRDefault="00D059D3" w:rsidP="00D059D3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Válečné výboje</w:t>
      </w:r>
    </w:p>
    <w:p w:rsidR="00D059D3" w:rsidRDefault="00D059D3" w:rsidP="00D059D3">
      <w:pPr>
        <w:pStyle w:val="Odstavecseseznamem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Obchod</w:t>
      </w:r>
    </w:p>
    <w:p w:rsidR="00240657" w:rsidRDefault="00240657" w:rsidP="00240657">
      <w:pPr>
        <w:pStyle w:val="Odstavecseseznamem"/>
        <w:ind w:left="1080"/>
        <w:rPr>
          <w:sz w:val="24"/>
          <w:szCs w:val="24"/>
        </w:rPr>
      </w:pPr>
    </w:p>
    <w:p w:rsidR="00D059D3" w:rsidRDefault="00D059D3" w:rsidP="00D059D3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Papyrus jako psací materiál byl používán : </w:t>
      </w:r>
    </w:p>
    <w:p w:rsidR="00D059D3" w:rsidRDefault="00D059D3" w:rsidP="00D059D3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V Egyptě</w:t>
      </w:r>
    </w:p>
    <w:p w:rsidR="00D059D3" w:rsidRDefault="00D059D3" w:rsidP="00D059D3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V Číně</w:t>
      </w:r>
    </w:p>
    <w:p w:rsidR="00D059D3" w:rsidRDefault="00D059D3" w:rsidP="00D059D3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V Palestině</w:t>
      </w:r>
    </w:p>
    <w:p w:rsidR="00D059D3" w:rsidRDefault="00D059D3" w:rsidP="00D059D3">
      <w:pPr>
        <w:pStyle w:val="Odstavecseseznamem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240657">
        <w:rPr>
          <w:sz w:val="24"/>
          <w:szCs w:val="24"/>
        </w:rPr>
        <w:t> </w:t>
      </w:r>
      <w:r>
        <w:rPr>
          <w:sz w:val="24"/>
          <w:szCs w:val="24"/>
        </w:rPr>
        <w:t>Mezopotámii</w:t>
      </w:r>
    </w:p>
    <w:p w:rsidR="00240657" w:rsidRDefault="00240657" w:rsidP="00240657">
      <w:pPr>
        <w:rPr>
          <w:sz w:val="24"/>
          <w:szCs w:val="24"/>
        </w:rPr>
      </w:pPr>
    </w:p>
    <w:p w:rsidR="00240657" w:rsidRDefault="00240657" w:rsidP="00240657">
      <w:pPr>
        <w:rPr>
          <w:sz w:val="24"/>
          <w:szCs w:val="24"/>
        </w:rPr>
      </w:pPr>
    </w:p>
    <w:p w:rsidR="00240657" w:rsidRPr="00240657" w:rsidRDefault="00240657" w:rsidP="00240657">
      <w:pPr>
        <w:rPr>
          <w:sz w:val="24"/>
          <w:szCs w:val="24"/>
        </w:rPr>
      </w:pPr>
      <w:r>
        <w:rPr>
          <w:sz w:val="24"/>
          <w:szCs w:val="24"/>
        </w:rPr>
        <w:t>Správné odpovědi : 1b,2c,3b,4d,5c,6c,7b,8a,9d,10b,11d,12b,13d,14b,15a.</w:t>
      </w:r>
    </w:p>
    <w:sectPr w:rsidR="00240657" w:rsidRPr="00240657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0E" w:rsidRDefault="001F7C0E" w:rsidP="000A5706">
      <w:pPr>
        <w:spacing w:after="0" w:line="240" w:lineRule="auto"/>
      </w:pPr>
      <w:r>
        <w:separator/>
      </w:r>
    </w:p>
  </w:endnote>
  <w:endnote w:type="continuationSeparator" w:id="0">
    <w:p w:rsidR="001F7C0E" w:rsidRDefault="001F7C0E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0E" w:rsidRDefault="001F7C0E" w:rsidP="000A5706">
      <w:pPr>
        <w:spacing w:after="0" w:line="240" w:lineRule="auto"/>
      </w:pPr>
      <w:r>
        <w:separator/>
      </w:r>
    </w:p>
  </w:footnote>
  <w:footnote w:type="continuationSeparator" w:id="0">
    <w:p w:rsidR="001F7C0E" w:rsidRDefault="001F7C0E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966FB4">
      <w:rPr>
        <w:rFonts w:ascii="Times New Roman" w:hAnsi="Times New Roman"/>
        <w:bCs/>
        <w:sz w:val="16"/>
        <w:szCs w:val="16"/>
      </w:rPr>
      <w:t>2.09_Dě_</w:t>
    </w:r>
    <w:r w:rsidR="0002242A">
      <w:rPr>
        <w:rFonts w:ascii="Times New Roman" w:hAnsi="Times New Roman"/>
        <w:bCs/>
        <w:sz w:val="16"/>
        <w:szCs w:val="16"/>
      </w:rPr>
      <w:t>nejstarší dějiny</w:t>
    </w:r>
    <w:r w:rsidR="00966FB4">
      <w:rPr>
        <w:rFonts w:ascii="Times New Roman" w:hAnsi="Times New Roman"/>
        <w:bCs/>
        <w:sz w:val="16"/>
        <w:szCs w:val="16"/>
      </w:rPr>
      <w:t xml:space="preserve"> </w:t>
    </w:r>
    <w:r w:rsidR="00D83334">
      <w:rPr>
        <w:rFonts w:ascii="Times New Roman" w:hAnsi="Times New Roman"/>
        <w:bCs/>
        <w:sz w:val="16"/>
        <w:szCs w:val="16"/>
      </w:rPr>
      <w:t>–</w:t>
    </w:r>
    <w:r w:rsidR="00966FB4">
      <w:rPr>
        <w:rFonts w:ascii="Times New Roman" w:hAnsi="Times New Roman"/>
        <w:bCs/>
        <w:sz w:val="16"/>
        <w:szCs w:val="16"/>
      </w:rPr>
      <w:t xml:space="preserve"> test</w:t>
    </w:r>
    <w:r w:rsidR="00D83334">
      <w:rPr>
        <w:rFonts w:ascii="Times New Roman" w:hAnsi="Times New Roman"/>
        <w:bCs/>
        <w:sz w:val="16"/>
        <w:szCs w:val="16"/>
      </w:rPr>
      <w:t xml:space="preserve"> 1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D83334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CF1E29">
      <w:rPr>
        <w:rFonts w:ascii="Times New Roman" w:hAnsi="Times New Roman"/>
        <w:bCs/>
        <w:sz w:val="16"/>
        <w:szCs w:val="16"/>
      </w:rPr>
      <w:t xml:space="preserve"> září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>l slouží k ověření historických znalostí a souvilostí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402476" wp14:editId="23C3A866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690"/>
    <w:multiLevelType w:val="hybridMultilevel"/>
    <w:tmpl w:val="62387294"/>
    <w:lvl w:ilvl="0" w:tplc="0BE248E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2A17B2B"/>
    <w:multiLevelType w:val="hybridMultilevel"/>
    <w:tmpl w:val="4588E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A7F3E"/>
    <w:multiLevelType w:val="hybridMultilevel"/>
    <w:tmpl w:val="76889982"/>
    <w:lvl w:ilvl="0" w:tplc="CE5AD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2346A"/>
    <w:multiLevelType w:val="hybridMultilevel"/>
    <w:tmpl w:val="850E041A"/>
    <w:lvl w:ilvl="0" w:tplc="9692CDC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0A4D5665"/>
    <w:multiLevelType w:val="hybridMultilevel"/>
    <w:tmpl w:val="D1A64802"/>
    <w:lvl w:ilvl="0" w:tplc="019C2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D1681F"/>
    <w:multiLevelType w:val="hybridMultilevel"/>
    <w:tmpl w:val="6986A654"/>
    <w:lvl w:ilvl="0" w:tplc="56624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A3B0E"/>
    <w:multiLevelType w:val="hybridMultilevel"/>
    <w:tmpl w:val="21EA65FE"/>
    <w:lvl w:ilvl="0" w:tplc="89286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A090B"/>
    <w:multiLevelType w:val="hybridMultilevel"/>
    <w:tmpl w:val="B40813A8"/>
    <w:lvl w:ilvl="0" w:tplc="0FE0892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1B68116D"/>
    <w:multiLevelType w:val="hybridMultilevel"/>
    <w:tmpl w:val="D93427B0"/>
    <w:lvl w:ilvl="0" w:tplc="7A8E350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1C661C5F"/>
    <w:multiLevelType w:val="hybridMultilevel"/>
    <w:tmpl w:val="6C9CFB3C"/>
    <w:lvl w:ilvl="0" w:tplc="3D22CC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20EC36E3"/>
    <w:multiLevelType w:val="hybridMultilevel"/>
    <w:tmpl w:val="9378DBE2"/>
    <w:lvl w:ilvl="0" w:tplc="A27E5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7B5F13"/>
    <w:multiLevelType w:val="hybridMultilevel"/>
    <w:tmpl w:val="D654FE18"/>
    <w:lvl w:ilvl="0" w:tplc="A9209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25874"/>
    <w:multiLevelType w:val="hybridMultilevel"/>
    <w:tmpl w:val="CCCC574E"/>
    <w:lvl w:ilvl="0" w:tplc="2530F3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30044032"/>
    <w:multiLevelType w:val="hybridMultilevel"/>
    <w:tmpl w:val="C1E88B78"/>
    <w:lvl w:ilvl="0" w:tplc="0D0A8F8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>
    <w:nsid w:val="375212E0"/>
    <w:multiLevelType w:val="hybridMultilevel"/>
    <w:tmpl w:val="79F29688"/>
    <w:lvl w:ilvl="0" w:tplc="11FAF7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>
    <w:nsid w:val="3B072D0A"/>
    <w:multiLevelType w:val="hybridMultilevel"/>
    <w:tmpl w:val="0A0CD39E"/>
    <w:lvl w:ilvl="0" w:tplc="D58A99FE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C7715"/>
    <w:multiLevelType w:val="hybridMultilevel"/>
    <w:tmpl w:val="FA785F5E"/>
    <w:lvl w:ilvl="0" w:tplc="824E6A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>
    <w:nsid w:val="41477446"/>
    <w:multiLevelType w:val="hybridMultilevel"/>
    <w:tmpl w:val="F25C3726"/>
    <w:lvl w:ilvl="0" w:tplc="58B48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1C5B7E"/>
    <w:multiLevelType w:val="hybridMultilevel"/>
    <w:tmpl w:val="02F00F18"/>
    <w:lvl w:ilvl="0" w:tplc="639AA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971E97"/>
    <w:multiLevelType w:val="hybridMultilevel"/>
    <w:tmpl w:val="041CE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63A8B"/>
    <w:multiLevelType w:val="hybridMultilevel"/>
    <w:tmpl w:val="1444F37C"/>
    <w:lvl w:ilvl="0" w:tplc="4530C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777307"/>
    <w:multiLevelType w:val="hybridMultilevel"/>
    <w:tmpl w:val="EA601C0A"/>
    <w:lvl w:ilvl="0" w:tplc="0DFCD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C744EA"/>
    <w:multiLevelType w:val="hybridMultilevel"/>
    <w:tmpl w:val="0EBCC480"/>
    <w:lvl w:ilvl="0" w:tplc="4AC0F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360162"/>
    <w:multiLevelType w:val="hybridMultilevel"/>
    <w:tmpl w:val="817021BC"/>
    <w:lvl w:ilvl="0" w:tplc="E3C49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FE6439"/>
    <w:multiLevelType w:val="hybridMultilevel"/>
    <w:tmpl w:val="580C2390"/>
    <w:lvl w:ilvl="0" w:tplc="3392E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30">
    <w:nsid w:val="608E76B1"/>
    <w:multiLevelType w:val="hybridMultilevel"/>
    <w:tmpl w:val="45C86F98"/>
    <w:lvl w:ilvl="0" w:tplc="FBA825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EF1EAE"/>
    <w:multiLevelType w:val="hybridMultilevel"/>
    <w:tmpl w:val="2D801022"/>
    <w:lvl w:ilvl="0" w:tplc="F3802F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D193E"/>
    <w:multiLevelType w:val="hybridMultilevel"/>
    <w:tmpl w:val="3DAA12C2"/>
    <w:lvl w:ilvl="0" w:tplc="48065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6E5AE8"/>
    <w:multiLevelType w:val="hybridMultilevel"/>
    <w:tmpl w:val="852A3490"/>
    <w:lvl w:ilvl="0" w:tplc="224C0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183758"/>
    <w:multiLevelType w:val="hybridMultilevel"/>
    <w:tmpl w:val="28E67D0E"/>
    <w:lvl w:ilvl="0" w:tplc="0D3E81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6"/>
  </w:num>
  <w:num w:numId="2">
    <w:abstractNumId w:val="29"/>
  </w:num>
  <w:num w:numId="3">
    <w:abstractNumId w:val="10"/>
  </w:num>
  <w:num w:numId="4">
    <w:abstractNumId w:val="36"/>
  </w:num>
  <w:num w:numId="5">
    <w:abstractNumId w:val="13"/>
  </w:num>
  <w:num w:numId="6">
    <w:abstractNumId w:val="19"/>
  </w:num>
  <w:num w:numId="7">
    <w:abstractNumId w:val="32"/>
  </w:num>
  <w:num w:numId="8">
    <w:abstractNumId w:val="35"/>
  </w:num>
  <w:num w:numId="9">
    <w:abstractNumId w:val="31"/>
  </w:num>
  <w:num w:numId="10">
    <w:abstractNumId w:val="34"/>
  </w:num>
  <w:num w:numId="11">
    <w:abstractNumId w:val="30"/>
  </w:num>
  <w:num w:numId="12">
    <w:abstractNumId w:val="0"/>
  </w:num>
  <w:num w:numId="13">
    <w:abstractNumId w:val="8"/>
  </w:num>
  <w:num w:numId="14">
    <w:abstractNumId w:val="33"/>
  </w:num>
  <w:num w:numId="15">
    <w:abstractNumId w:val="15"/>
  </w:num>
  <w:num w:numId="16">
    <w:abstractNumId w:val="39"/>
  </w:num>
  <w:num w:numId="17">
    <w:abstractNumId w:val="14"/>
  </w:num>
  <w:num w:numId="18">
    <w:abstractNumId w:val="7"/>
  </w:num>
  <w:num w:numId="19">
    <w:abstractNumId w:val="3"/>
  </w:num>
  <w:num w:numId="20">
    <w:abstractNumId w:val="9"/>
  </w:num>
  <w:num w:numId="21">
    <w:abstractNumId w:val="18"/>
  </w:num>
  <w:num w:numId="22">
    <w:abstractNumId w:val="17"/>
  </w:num>
  <w:num w:numId="23">
    <w:abstractNumId w:val="20"/>
  </w:num>
  <w:num w:numId="24">
    <w:abstractNumId w:val="1"/>
  </w:num>
  <w:num w:numId="25">
    <w:abstractNumId w:val="26"/>
  </w:num>
  <w:num w:numId="26">
    <w:abstractNumId w:val="23"/>
  </w:num>
  <w:num w:numId="27">
    <w:abstractNumId w:val="5"/>
  </w:num>
  <w:num w:numId="28">
    <w:abstractNumId w:val="6"/>
  </w:num>
  <w:num w:numId="29">
    <w:abstractNumId w:val="38"/>
  </w:num>
  <w:num w:numId="30">
    <w:abstractNumId w:val="21"/>
  </w:num>
  <w:num w:numId="31">
    <w:abstractNumId w:val="12"/>
  </w:num>
  <w:num w:numId="32">
    <w:abstractNumId w:val="2"/>
  </w:num>
  <w:num w:numId="33">
    <w:abstractNumId w:val="11"/>
  </w:num>
  <w:num w:numId="34">
    <w:abstractNumId w:val="24"/>
  </w:num>
  <w:num w:numId="35">
    <w:abstractNumId w:val="4"/>
  </w:num>
  <w:num w:numId="36">
    <w:abstractNumId w:val="37"/>
  </w:num>
  <w:num w:numId="37">
    <w:abstractNumId w:val="27"/>
  </w:num>
  <w:num w:numId="38">
    <w:abstractNumId w:val="25"/>
  </w:num>
  <w:num w:numId="39">
    <w:abstractNumId w:val="22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0668A"/>
    <w:rsid w:val="00015EDC"/>
    <w:rsid w:val="00016CB7"/>
    <w:rsid w:val="0002242A"/>
    <w:rsid w:val="00047491"/>
    <w:rsid w:val="00047E2F"/>
    <w:rsid w:val="00080922"/>
    <w:rsid w:val="00083F56"/>
    <w:rsid w:val="000A5706"/>
    <w:rsid w:val="000A7F1C"/>
    <w:rsid w:val="000C5835"/>
    <w:rsid w:val="000D6600"/>
    <w:rsid w:val="00112FDE"/>
    <w:rsid w:val="00131234"/>
    <w:rsid w:val="00131F61"/>
    <w:rsid w:val="001A59EB"/>
    <w:rsid w:val="001D1493"/>
    <w:rsid w:val="001F7C0E"/>
    <w:rsid w:val="00231C1D"/>
    <w:rsid w:val="00233CB2"/>
    <w:rsid w:val="00240657"/>
    <w:rsid w:val="0024527D"/>
    <w:rsid w:val="0025709F"/>
    <w:rsid w:val="00293805"/>
    <w:rsid w:val="002B7D8A"/>
    <w:rsid w:val="002E60AB"/>
    <w:rsid w:val="002E7CFA"/>
    <w:rsid w:val="002F2311"/>
    <w:rsid w:val="002F31D6"/>
    <w:rsid w:val="002F4753"/>
    <w:rsid w:val="003235B5"/>
    <w:rsid w:val="003343DC"/>
    <w:rsid w:val="00341012"/>
    <w:rsid w:val="00355EEA"/>
    <w:rsid w:val="00385B2A"/>
    <w:rsid w:val="003A47DB"/>
    <w:rsid w:val="003B3D02"/>
    <w:rsid w:val="00402B9A"/>
    <w:rsid w:val="004069D6"/>
    <w:rsid w:val="00417838"/>
    <w:rsid w:val="004361A8"/>
    <w:rsid w:val="0047068C"/>
    <w:rsid w:val="00480B69"/>
    <w:rsid w:val="004B722B"/>
    <w:rsid w:val="004D0E76"/>
    <w:rsid w:val="004D437F"/>
    <w:rsid w:val="004D4B02"/>
    <w:rsid w:val="004F01A3"/>
    <w:rsid w:val="005807D1"/>
    <w:rsid w:val="005922CA"/>
    <w:rsid w:val="00592FC0"/>
    <w:rsid w:val="00626F15"/>
    <w:rsid w:val="0062711A"/>
    <w:rsid w:val="00631335"/>
    <w:rsid w:val="0063242B"/>
    <w:rsid w:val="00633926"/>
    <w:rsid w:val="00635451"/>
    <w:rsid w:val="00681A51"/>
    <w:rsid w:val="00681ABF"/>
    <w:rsid w:val="006B3026"/>
    <w:rsid w:val="006D1FA3"/>
    <w:rsid w:val="006E1B3C"/>
    <w:rsid w:val="006E2F29"/>
    <w:rsid w:val="006F6C93"/>
    <w:rsid w:val="00741881"/>
    <w:rsid w:val="00757312"/>
    <w:rsid w:val="00765EB4"/>
    <w:rsid w:val="007759E5"/>
    <w:rsid w:val="007946AD"/>
    <w:rsid w:val="007E0A9B"/>
    <w:rsid w:val="007F4EDA"/>
    <w:rsid w:val="007F57F8"/>
    <w:rsid w:val="007F5CC7"/>
    <w:rsid w:val="007F6905"/>
    <w:rsid w:val="00804E47"/>
    <w:rsid w:val="008314E1"/>
    <w:rsid w:val="00844AF2"/>
    <w:rsid w:val="00862FB8"/>
    <w:rsid w:val="008768F8"/>
    <w:rsid w:val="0088485F"/>
    <w:rsid w:val="00966FB4"/>
    <w:rsid w:val="009B099C"/>
    <w:rsid w:val="009F38B1"/>
    <w:rsid w:val="00A10D53"/>
    <w:rsid w:val="00A15E77"/>
    <w:rsid w:val="00A55AF5"/>
    <w:rsid w:val="00A61CE6"/>
    <w:rsid w:val="00A62286"/>
    <w:rsid w:val="00A67569"/>
    <w:rsid w:val="00A75197"/>
    <w:rsid w:val="00AB2BE7"/>
    <w:rsid w:val="00AD57D5"/>
    <w:rsid w:val="00AD74EC"/>
    <w:rsid w:val="00AE1183"/>
    <w:rsid w:val="00B03567"/>
    <w:rsid w:val="00B57048"/>
    <w:rsid w:val="00B654EE"/>
    <w:rsid w:val="00B93250"/>
    <w:rsid w:val="00BB0092"/>
    <w:rsid w:val="00BB3EBC"/>
    <w:rsid w:val="00BD3991"/>
    <w:rsid w:val="00C24D3F"/>
    <w:rsid w:val="00C33CF0"/>
    <w:rsid w:val="00C5774D"/>
    <w:rsid w:val="00C93B55"/>
    <w:rsid w:val="00CA5167"/>
    <w:rsid w:val="00CA5A8E"/>
    <w:rsid w:val="00CC44C5"/>
    <w:rsid w:val="00CD5FF5"/>
    <w:rsid w:val="00CE01F3"/>
    <w:rsid w:val="00CE2FA2"/>
    <w:rsid w:val="00CE5049"/>
    <w:rsid w:val="00CF123B"/>
    <w:rsid w:val="00CF1E29"/>
    <w:rsid w:val="00D059D3"/>
    <w:rsid w:val="00D0784E"/>
    <w:rsid w:val="00D25FFB"/>
    <w:rsid w:val="00D53BD4"/>
    <w:rsid w:val="00D75793"/>
    <w:rsid w:val="00D8187C"/>
    <w:rsid w:val="00D83334"/>
    <w:rsid w:val="00DC4E31"/>
    <w:rsid w:val="00DC72D4"/>
    <w:rsid w:val="00DE4E7A"/>
    <w:rsid w:val="00DE6D08"/>
    <w:rsid w:val="00E05012"/>
    <w:rsid w:val="00E105BE"/>
    <w:rsid w:val="00E12812"/>
    <w:rsid w:val="00E249BB"/>
    <w:rsid w:val="00E43A01"/>
    <w:rsid w:val="00E56B42"/>
    <w:rsid w:val="00EA3F78"/>
    <w:rsid w:val="00EA79AD"/>
    <w:rsid w:val="00EF7A4F"/>
    <w:rsid w:val="00F05A0F"/>
    <w:rsid w:val="00F12006"/>
    <w:rsid w:val="00F674A4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61EF1D7-6D61-4970-BFD1-C68F6E9D240D}"/>
</file>

<file path=customXml/itemProps2.xml><?xml version="1.0" encoding="utf-8"?>
<ds:datastoreItem xmlns:ds="http://schemas.openxmlformats.org/officeDocument/2006/customXml" ds:itemID="{6D67D426-1CBC-4EB6-BC39-352CAD637C1E}"/>
</file>

<file path=customXml/itemProps3.xml><?xml version="1.0" encoding="utf-8"?>
<ds:datastoreItem xmlns:ds="http://schemas.openxmlformats.org/officeDocument/2006/customXml" ds:itemID="{DD98AE53-73AF-427A-A08E-72C8948FD62A}"/>
</file>

<file path=customXml/itemProps4.xml><?xml version="1.0" encoding="utf-8"?>
<ds:datastoreItem xmlns:ds="http://schemas.openxmlformats.org/officeDocument/2006/customXml" ds:itemID="{C7445A3C-991D-4A37-B2EB-CD1D9C0BBE87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391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83</cp:revision>
  <cp:lastPrinted>2011-02-23T11:09:00Z</cp:lastPrinted>
  <dcterms:created xsi:type="dcterms:W3CDTF">2013-02-02T10:59:00Z</dcterms:created>
  <dcterms:modified xsi:type="dcterms:W3CDTF">2013-09-15T06:54:00Z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