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12" w:rsidRDefault="00626212" w:rsidP="003B57F2">
      <w:pPr>
        <w:autoSpaceDE w:val="0"/>
        <w:autoSpaceDN w:val="0"/>
        <w:adjustRightInd w:val="0"/>
        <w:jc w:val="center"/>
        <w:rPr>
          <w:rFonts w:cs="Calibri"/>
          <w:sz w:val="32"/>
          <w:szCs w:val="32"/>
          <w:lang w:val="en-US" w:eastAsia="cs-CZ"/>
        </w:rPr>
      </w:pPr>
      <w:r>
        <w:rPr>
          <w:rFonts w:cs="Calibri"/>
          <w:sz w:val="32"/>
          <w:szCs w:val="32"/>
          <w:lang w:val="en-US" w:eastAsia="cs-CZ"/>
        </w:rPr>
        <w:t xml:space="preserve">PRACOVNÍ LIST – </w:t>
      </w:r>
      <w:proofErr w:type="spellStart"/>
      <w:r>
        <w:rPr>
          <w:rFonts w:cs="Calibri"/>
          <w:sz w:val="32"/>
          <w:szCs w:val="32"/>
          <w:lang w:val="en-US" w:eastAsia="cs-CZ"/>
        </w:rPr>
        <w:t>Projektový</w:t>
      </w:r>
      <w:proofErr w:type="spellEnd"/>
      <w:r>
        <w:rPr>
          <w:rFonts w:cs="Calibri"/>
          <w:sz w:val="32"/>
          <w:szCs w:val="32"/>
          <w:lang w:val="en-US" w:eastAsia="cs-CZ"/>
        </w:rPr>
        <w:t xml:space="preserve"> marketing - pro </w:t>
      </w:r>
      <w:proofErr w:type="spellStart"/>
      <w:r>
        <w:rPr>
          <w:rFonts w:cs="Calibri"/>
          <w:sz w:val="32"/>
          <w:szCs w:val="32"/>
          <w:lang w:val="en-US" w:eastAsia="cs-CZ"/>
        </w:rPr>
        <w:t>zpracování</w:t>
      </w:r>
      <w:proofErr w:type="spellEnd"/>
      <w:r>
        <w:rPr>
          <w:rFonts w:cs="Calibri"/>
          <w:sz w:val="32"/>
          <w:szCs w:val="32"/>
          <w:lang w:val="en-US" w:eastAsia="cs-CZ"/>
        </w:rPr>
        <w:t xml:space="preserve"> </w:t>
      </w:r>
      <w:proofErr w:type="spellStart"/>
      <w:r>
        <w:rPr>
          <w:rFonts w:cs="Calibri"/>
          <w:sz w:val="32"/>
          <w:szCs w:val="32"/>
          <w:lang w:val="en-US" w:eastAsia="cs-CZ"/>
        </w:rPr>
        <w:t>úlohy</w:t>
      </w:r>
      <w:proofErr w:type="spellEnd"/>
      <w:r>
        <w:rPr>
          <w:rFonts w:cs="Calibri"/>
          <w:sz w:val="32"/>
          <w:szCs w:val="32"/>
          <w:lang w:val="en-US" w:eastAsia="cs-CZ"/>
        </w:rPr>
        <w:t>:</w:t>
      </w:r>
    </w:p>
    <w:p w:rsidR="00626212" w:rsidRDefault="00626212" w:rsidP="003B57F2">
      <w:pPr>
        <w:autoSpaceDE w:val="0"/>
        <w:autoSpaceDN w:val="0"/>
        <w:adjustRightInd w:val="0"/>
        <w:jc w:val="center"/>
        <w:rPr>
          <w:rFonts w:cs="Calibri"/>
          <w:sz w:val="32"/>
          <w:szCs w:val="32"/>
          <w:lang w:val="en-US" w:eastAsia="cs-CZ"/>
        </w:rPr>
      </w:pPr>
      <w:r>
        <w:rPr>
          <w:rFonts w:cs="Calibri"/>
          <w:sz w:val="32"/>
          <w:szCs w:val="32"/>
          <w:lang w:val="en-US" w:eastAsia="cs-CZ"/>
        </w:rPr>
        <w:t xml:space="preserve">MARKETINGOVÝ PLÁN FIRMY </w:t>
      </w:r>
    </w:p>
    <w:p w:rsidR="00626212" w:rsidRDefault="00626212" w:rsidP="003B57F2">
      <w:pPr>
        <w:autoSpaceDE w:val="0"/>
        <w:autoSpaceDN w:val="0"/>
        <w:adjustRightInd w:val="0"/>
        <w:jc w:val="center"/>
        <w:rPr>
          <w:rFonts w:cs="Calibri"/>
          <w:sz w:val="32"/>
          <w:szCs w:val="32"/>
          <w:lang w:eastAsia="cs-CZ"/>
        </w:rPr>
      </w:pPr>
      <w:r>
        <w:rPr>
          <w:rFonts w:cs="Calibri"/>
          <w:sz w:val="32"/>
          <w:szCs w:val="32"/>
          <w:lang w:val="en-US" w:eastAsia="cs-CZ"/>
        </w:rPr>
        <w:t xml:space="preserve">– 1. </w:t>
      </w:r>
      <w:r>
        <w:rPr>
          <w:rFonts w:cs="Calibri"/>
          <w:sz w:val="32"/>
          <w:szCs w:val="32"/>
          <w:lang w:eastAsia="cs-CZ"/>
        </w:rPr>
        <w:t>část – popis vnitřního a vnějšího prostředí firmy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lang w:val="en-US"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val="en-US" w:eastAsia="cs-CZ"/>
        </w:rPr>
      </w:pPr>
      <w:r>
        <w:rPr>
          <w:rFonts w:cs="Calibri"/>
          <w:sz w:val="24"/>
          <w:szCs w:val="24"/>
          <w:lang w:val="en-US" w:eastAsia="cs-CZ"/>
        </w:rPr>
        <w:t>ÚKOL:</w:t>
      </w:r>
    </w:p>
    <w:p w:rsidR="00626212" w:rsidRDefault="008C5953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proofErr w:type="spellStart"/>
      <w:proofErr w:type="gramStart"/>
      <w:r>
        <w:rPr>
          <w:rFonts w:cs="Calibri"/>
          <w:sz w:val="24"/>
          <w:szCs w:val="24"/>
          <w:lang w:val="en-US" w:eastAsia="cs-CZ"/>
        </w:rPr>
        <w:t>Vypracujte</w:t>
      </w:r>
      <w:proofErr w:type="spellEnd"/>
      <w:r w:rsidR="00626212"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 w:rsidR="00626212">
        <w:rPr>
          <w:rFonts w:cs="Calibri"/>
          <w:sz w:val="24"/>
          <w:szCs w:val="24"/>
          <w:lang w:val="en-US" w:eastAsia="cs-CZ"/>
        </w:rPr>
        <w:t>písemn</w:t>
      </w:r>
      <w:proofErr w:type="spellEnd"/>
      <w:r w:rsidR="00626212">
        <w:rPr>
          <w:rFonts w:cs="Calibri"/>
          <w:sz w:val="24"/>
          <w:szCs w:val="24"/>
          <w:lang w:eastAsia="cs-CZ"/>
        </w:rPr>
        <w:t>ě 1.</w:t>
      </w:r>
      <w:proofErr w:type="gramEnd"/>
      <w:r w:rsidR="00626212">
        <w:rPr>
          <w:rFonts w:cs="Calibri"/>
          <w:sz w:val="24"/>
          <w:szCs w:val="24"/>
          <w:lang w:eastAsia="cs-CZ"/>
        </w:rPr>
        <w:t xml:space="preserve"> část marketingového plán u své fiktivní firmy podle jednotlivých předepsaných částí.  Dodržujte značení kapitol. Práci zpracujte podle standardu ročníkové práce. Pří zpracování využívejte znalostí z odborných předmětů.</w:t>
      </w:r>
    </w:p>
    <w:p w:rsidR="00626212" w:rsidRPr="009270D9" w:rsidRDefault="00626212" w:rsidP="003B57F2">
      <w:pPr>
        <w:autoSpaceDE w:val="0"/>
        <w:autoSpaceDN w:val="0"/>
        <w:adjustRightInd w:val="0"/>
        <w:rPr>
          <w:rFonts w:cs="Calibri"/>
          <w:lang w:eastAsia="cs-CZ"/>
        </w:rPr>
      </w:pPr>
    </w:p>
    <w:p w:rsidR="00626212" w:rsidRDefault="00626212" w:rsidP="003B57F2">
      <w:pPr>
        <w:autoSpaceDE w:val="0"/>
        <w:autoSpaceDN w:val="0"/>
        <w:adjustRightInd w:val="0"/>
        <w:rPr>
          <w:rFonts w:cs="Calibri"/>
          <w:sz w:val="32"/>
          <w:szCs w:val="32"/>
          <w:lang w:eastAsia="cs-CZ"/>
        </w:rPr>
      </w:pPr>
      <w:r w:rsidRPr="009270D9">
        <w:rPr>
          <w:rFonts w:cs="Calibri"/>
          <w:sz w:val="32"/>
          <w:szCs w:val="32"/>
          <w:lang w:eastAsia="cs-CZ"/>
        </w:rPr>
        <w:t>Klí</w:t>
      </w:r>
      <w:r>
        <w:rPr>
          <w:rFonts w:cs="Calibri"/>
          <w:sz w:val="32"/>
          <w:szCs w:val="32"/>
          <w:lang w:eastAsia="cs-CZ"/>
        </w:rPr>
        <w:t>čová slova: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i/>
          <w:iCs/>
          <w:color w:val="000080"/>
          <w:sz w:val="28"/>
          <w:szCs w:val="28"/>
          <w:lang w:eastAsia="cs-CZ"/>
        </w:rPr>
      </w:pPr>
      <w:r w:rsidRPr="009270D9">
        <w:rPr>
          <w:rFonts w:cs="Calibri"/>
          <w:b/>
          <w:bCs/>
          <w:i/>
          <w:iCs/>
          <w:color w:val="000080"/>
          <w:sz w:val="28"/>
          <w:szCs w:val="28"/>
          <w:lang w:eastAsia="cs-CZ"/>
        </w:rPr>
        <w:t>Organiza</w:t>
      </w:r>
      <w:r>
        <w:rPr>
          <w:rFonts w:cs="Calibri"/>
          <w:b/>
          <w:bCs/>
          <w:i/>
          <w:iCs/>
          <w:color w:val="000080"/>
          <w:sz w:val="28"/>
          <w:szCs w:val="28"/>
          <w:lang w:eastAsia="cs-CZ"/>
        </w:rPr>
        <w:t xml:space="preserve">ční schéma, </w:t>
      </w:r>
      <w:proofErr w:type="gramStart"/>
      <w:r>
        <w:rPr>
          <w:rFonts w:cs="Calibri"/>
          <w:b/>
          <w:bCs/>
          <w:i/>
          <w:iCs/>
          <w:color w:val="000080"/>
          <w:sz w:val="28"/>
          <w:szCs w:val="28"/>
          <w:lang w:eastAsia="cs-CZ"/>
        </w:rPr>
        <w:t>rozvaha,  peněžní</w:t>
      </w:r>
      <w:proofErr w:type="gramEnd"/>
      <w:r>
        <w:rPr>
          <w:rFonts w:cs="Calibri"/>
          <w:b/>
          <w:bCs/>
          <w:i/>
          <w:iCs/>
          <w:color w:val="000080"/>
          <w:sz w:val="28"/>
          <w:szCs w:val="28"/>
          <w:lang w:eastAsia="cs-CZ"/>
        </w:rPr>
        <w:t xml:space="preserve"> tok,  návratnost investic,  </w:t>
      </w:r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  <w:lang w:eastAsia="cs-CZ"/>
        </w:rPr>
        <w:t xml:space="preserve">mzdové náklady,  infrastruktura, podniková kultura, </w:t>
      </w:r>
      <w:proofErr w:type="spellStart"/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  <w:lang w:eastAsia="cs-CZ"/>
        </w:rPr>
        <w:t>mobbing</w:t>
      </w:r>
      <w:proofErr w:type="spellEnd"/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  <w:lang w:eastAsia="cs-CZ"/>
        </w:rPr>
        <w:t>, hodnotový žebříček, situační analýza, zákony nabídky a poptávky,</w:t>
      </w:r>
      <w:r>
        <w:rPr>
          <w:rFonts w:ascii="Times New Roman" w:hAnsi="Times New Roman"/>
          <w:i/>
          <w:iCs/>
          <w:sz w:val="28"/>
          <w:szCs w:val="28"/>
          <w:lang w:eastAsia="cs-CZ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  <w:lang w:eastAsia="cs-CZ"/>
        </w:rPr>
        <w:t xml:space="preserve">zákony o hospodářské soutěži, </w:t>
      </w:r>
      <w:proofErr w:type="spellStart"/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  <w:lang w:eastAsia="cs-CZ"/>
        </w:rPr>
        <w:t>nekalá</w:t>
      </w:r>
      <w:proofErr w:type="spellEnd"/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  <w:lang w:eastAsia="cs-CZ"/>
        </w:rPr>
        <w:t xml:space="preserve"> soutěž, segmentace trhu,  marketingové koncepce,  potřeby, </w:t>
      </w:r>
      <w:proofErr w:type="spellStart"/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  <w:lang w:eastAsia="cs-CZ"/>
        </w:rPr>
        <w:t>markteringové</w:t>
      </w:r>
      <w:proofErr w:type="spellEnd"/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  <w:lang w:eastAsia="cs-CZ"/>
        </w:rPr>
        <w:t xml:space="preserve"> nástroje – marketingový mix, public relations, tiskový</w:t>
      </w:r>
      <w:r w:rsidR="008C5953">
        <w:rPr>
          <w:rFonts w:ascii="Times New Roman" w:hAnsi="Times New Roman"/>
          <w:b/>
          <w:bCs/>
          <w:i/>
          <w:iCs/>
          <w:color w:val="000080"/>
          <w:sz w:val="28"/>
          <w:szCs w:val="28"/>
          <w:lang w:eastAsia="cs-CZ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  <w:lang w:eastAsia="cs-CZ"/>
        </w:rPr>
        <w:t xml:space="preserve">mluvčí, </w:t>
      </w:r>
      <w:r>
        <w:rPr>
          <w:rFonts w:ascii="Times New Roman" w:hAnsi="Times New Roman"/>
          <w:b/>
          <w:bCs/>
          <w:i/>
          <w:iCs/>
          <w:color w:val="000080"/>
          <w:sz w:val="24"/>
          <w:szCs w:val="24"/>
          <w:lang w:eastAsia="cs-CZ"/>
        </w:rPr>
        <w:t>ž</w:t>
      </w:r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  <w:lang w:eastAsia="cs-CZ"/>
        </w:rPr>
        <w:t>ivotní prostředí,</w:t>
      </w:r>
      <w:r>
        <w:rPr>
          <w:rFonts w:ascii="Times New Roman" w:hAnsi="Times New Roman"/>
          <w:b/>
          <w:bCs/>
          <w:i/>
          <w:iCs/>
          <w:color w:val="000080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  <w:lang w:eastAsia="cs-CZ"/>
        </w:rPr>
        <w:t xml:space="preserve">důchodový efekt, restriktivní a expanzivní politika, lobby, demokratická struktura. </w:t>
      </w:r>
    </w:p>
    <w:p w:rsidR="00626212" w:rsidRPr="009270D9" w:rsidRDefault="00626212" w:rsidP="003B57F2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 xml:space="preserve"> </w:t>
      </w:r>
    </w:p>
    <w:p w:rsidR="00626212" w:rsidRDefault="00626212" w:rsidP="003B57F2">
      <w:pPr>
        <w:autoSpaceDE w:val="0"/>
        <w:autoSpaceDN w:val="0"/>
        <w:adjustRightInd w:val="0"/>
        <w:rPr>
          <w:rFonts w:cs="Calibri"/>
          <w:b/>
          <w:bCs/>
          <w:color w:val="000080"/>
          <w:sz w:val="28"/>
          <w:szCs w:val="28"/>
          <w:u w:val="single"/>
          <w:lang w:eastAsia="cs-CZ"/>
        </w:rPr>
      </w:pP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Kapitola 1 - </w:t>
      </w:r>
      <w:r w:rsidRPr="009270D9">
        <w:rPr>
          <w:rFonts w:cs="Calibri"/>
          <w:b/>
          <w:bCs/>
          <w:color w:val="000080"/>
          <w:sz w:val="28"/>
          <w:szCs w:val="28"/>
          <w:u w:val="single"/>
          <w:lang w:eastAsia="cs-CZ"/>
        </w:rPr>
        <w:t>P</w:t>
      </w:r>
      <w:r>
        <w:rPr>
          <w:rFonts w:cs="Calibri"/>
          <w:b/>
          <w:bCs/>
          <w:color w:val="000080"/>
          <w:sz w:val="28"/>
          <w:szCs w:val="28"/>
          <w:u w:val="single"/>
          <w:lang w:eastAsia="cs-CZ"/>
        </w:rPr>
        <w:t>ŘEDSTAVENÍ VLASTNÍ FIRMY</w:t>
      </w:r>
    </w:p>
    <w:p w:rsidR="00626212" w:rsidRPr="009270D9" w:rsidRDefault="00626212" w:rsidP="003B57F2">
      <w:pPr>
        <w:autoSpaceDE w:val="0"/>
        <w:autoSpaceDN w:val="0"/>
        <w:adjustRightInd w:val="0"/>
        <w:rPr>
          <w:rFonts w:cs="Calibri"/>
          <w:lang w:eastAsia="cs-CZ"/>
        </w:rPr>
      </w:pPr>
    </w:p>
    <w:p w:rsidR="00626212" w:rsidRDefault="00626212" w:rsidP="003B57F2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b/>
          <w:bCs/>
          <w:sz w:val="24"/>
          <w:szCs w:val="24"/>
          <w:lang w:eastAsia="cs-CZ"/>
        </w:rPr>
        <w:t>Název firmy</w:t>
      </w:r>
      <w:r w:rsidRPr="009270D9">
        <w:rPr>
          <w:rFonts w:cs="Calibri"/>
          <w:sz w:val="24"/>
          <w:szCs w:val="24"/>
          <w:lang w:eastAsia="cs-CZ"/>
        </w:rPr>
        <w:t xml:space="preserve"> – Název právnické osoby, pod kterým firma vystupuje a je </w:t>
      </w:r>
      <w:proofErr w:type="gramStart"/>
      <w:r w:rsidRPr="009270D9">
        <w:rPr>
          <w:rFonts w:cs="Calibri"/>
          <w:sz w:val="24"/>
          <w:szCs w:val="24"/>
          <w:lang w:eastAsia="cs-CZ"/>
        </w:rPr>
        <w:t>zapsána v  obchodním</w:t>
      </w:r>
      <w:proofErr w:type="gramEnd"/>
      <w:r w:rsidRPr="009270D9">
        <w:rPr>
          <w:rFonts w:cs="Calibri"/>
          <w:sz w:val="24"/>
          <w:szCs w:val="24"/>
          <w:lang w:eastAsia="cs-CZ"/>
        </w:rPr>
        <w:t xml:space="preserve"> rejst</w:t>
      </w:r>
      <w:r>
        <w:rPr>
          <w:rFonts w:cs="Calibri"/>
          <w:sz w:val="24"/>
          <w:szCs w:val="24"/>
          <w:lang w:eastAsia="cs-CZ"/>
        </w:rPr>
        <w:t>říku, uvést právní formu.</w:t>
      </w:r>
    </w:p>
    <w:p w:rsidR="00626212" w:rsidRPr="009270D9" w:rsidRDefault="00626212" w:rsidP="003B57F2">
      <w:pPr>
        <w:autoSpaceDE w:val="0"/>
        <w:autoSpaceDN w:val="0"/>
        <w:adjustRightInd w:val="0"/>
        <w:rPr>
          <w:rFonts w:cs="Calibri"/>
          <w:sz w:val="24"/>
          <w:szCs w:val="24"/>
          <w:lang w:val="es-ES" w:eastAsia="cs-CZ"/>
        </w:rPr>
      </w:pPr>
      <w:r w:rsidRPr="009270D9">
        <w:rPr>
          <w:rFonts w:cs="Calibri"/>
          <w:b/>
          <w:bCs/>
          <w:sz w:val="24"/>
          <w:szCs w:val="24"/>
          <w:lang w:val="es-ES" w:eastAsia="cs-CZ"/>
        </w:rPr>
        <w:t xml:space="preserve">Adresa firmy </w:t>
      </w:r>
      <w:r w:rsidRPr="009270D9">
        <w:rPr>
          <w:rFonts w:cs="Calibri"/>
          <w:sz w:val="24"/>
          <w:szCs w:val="24"/>
          <w:lang w:val="es-ES" w:eastAsia="cs-CZ"/>
        </w:rPr>
        <w:t>– celá adresa</w:t>
      </w:r>
    </w:p>
    <w:p w:rsidR="00626212" w:rsidRDefault="00626212" w:rsidP="003B57F2">
      <w:pPr>
        <w:autoSpaceDE w:val="0"/>
        <w:autoSpaceDN w:val="0"/>
        <w:adjustRightInd w:val="0"/>
        <w:rPr>
          <w:rFonts w:cs="Calibri"/>
          <w:b/>
          <w:bCs/>
          <w:sz w:val="24"/>
          <w:szCs w:val="24"/>
          <w:lang w:eastAsia="cs-CZ"/>
        </w:rPr>
      </w:pPr>
      <w:r w:rsidRPr="009270D9">
        <w:rPr>
          <w:rFonts w:cs="Calibri"/>
          <w:b/>
          <w:bCs/>
          <w:sz w:val="24"/>
          <w:szCs w:val="24"/>
          <w:lang w:val="es-ES" w:eastAsia="cs-CZ"/>
        </w:rPr>
        <w:t>P</w:t>
      </w:r>
      <w:proofErr w:type="spellStart"/>
      <w:r>
        <w:rPr>
          <w:rFonts w:cs="Calibri"/>
          <w:b/>
          <w:bCs/>
          <w:sz w:val="24"/>
          <w:szCs w:val="24"/>
          <w:lang w:eastAsia="cs-CZ"/>
        </w:rPr>
        <w:t>ředmět</w:t>
      </w:r>
      <w:proofErr w:type="spellEnd"/>
      <w:r>
        <w:rPr>
          <w:rFonts w:cs="Calibri"/>
          <w:b/>
          <w:bCs/>
          <w:sz w:val="24"/>
          <w:szCs w:val="24"/>
          <w:lang w:eastAsia="cs-CZ"/>
        </w:rPr>
        <w:t xml:space="preserve"> podnikání 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obor LSF si zvolí ubytovací služby a další služby, které m</w:t>
      </w:r>
      <w:r>
        <w:rPr>
          <w:rFonts w:cs="Calibri"/>
          <w:sz w:val="24"/>
          <w:szCs w:val="24"/>
          <w:lang w:eastAsia="cs-CZ"/>
        </w:rPr>
        <w:t>ůže poskytovat penzion, hotel apod.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proofErr w:type="spellStart"/>
      <w:proofErr w:type="gramStart"/>
      <w:r>
        <w:rPr>
          <w:rFonts w:cs="Calibri"/>
          <w:sz w:val="24"/>
          <w:szCs w:val="24"/>
          <w:lang w:val="en-US" w:eastAsia="cs-CZ"/>
        </w:rPr>
        <w:t>obor</w:t>
      </w:r>
      <w:proofErr w:type="spellEnd"/>
      <w:proofErr w:type="gramEnd"/>
      <w:r>
        <w:rPr>
          <w:rFonts w:cs="Calibri"/>
          <w:sz w:val="24"/>
          <w:szCs w:val="24"/>
          <w:lang w:val="en-US" w:eastAsia="cs-CZ"/>
        </w:rPr>
        <w:t xml:space="preserve"> PED </w:t>
      </w:r>
      <w:proofErr w:type="spellStart"/>
      <w:r>
        <w:rPr>
          <w:rFonts w:cs="Calibri"/>
          <w:sz w:val="24"/>
          <w:szCs w:val="24"/>
          <w:lang w:val="en-US" w:eastAsia="cs-CZ"/>
        </w:rPr>
        <w:t>si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m</w:t>
      </w:r>
      <w:proofErr w:type="spellStart"/>
      <w:r>
        <w:rPr>
          <w:rFonts w:cs="Calibri"/>
          <w:sz w:val="24"/>
          <w:szCs w:val="24"/>
          <w:lang w:eastAsia="cs-CZ"/>
        </w:rPr>
        <w:t>ůže</w:t>
      </w:r>
      <w:proofErr w:type="spellEnd"/>
      <w:r>
        <w:rPr>
          <w:rFonts w:cs="Calibri"/>
          <w:sz w:val="24"/>
          <w:szCs w:val="24"/>
          <w:lang w:eastAsia="cs-CZ"/>
        </w:rPr>
        <w:t xml:space="preserve"> navíc vybrat služby související s logistikou, přepravou.</w:t>
      </w:r>
    </w:p>
    <w:p w:rsidR="00626212" w:rsidRDefault="00626212" w:rsidP="003B57F2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b/>
          <w:bCs/>
          <w:sz w:val="24"/>
          <w:szCs w:val="24"/>
          <w:lang w:eastAsia="cs-CZ"/>
        </w:rPr>
        <w:t>Umíst</w:t>
      </w:r>
      <w:r>
        <w:rPr>
          <w:rFonts w:cs="Calibri"/>
          <w:b/>
          <w:bCs/>
          <w:sz w:val="24"/>
          <w:szCs w:val="24"/>
          <w:lang w:eastAsia="cs-CZ"/>
        </w:rPr>
        <w:t>ění firmy</w:t>
      </w:r>
      <w:r>
        <w:rPr>
          <w:rFonts w:cs="Calibri"/>
          <w:sz w:val="24"/>
          <w:szCs w:val="24"/>
          <w:lang w:eastAsia="cs-CZ"/>
        </w:rPr>
        <w:t xml:space="preserve"> – popsat areál (sídlo), popsat, kde se firma nachází, její nejbližší okolí a jaké výhody a nevýhody z toho vyplývají.</w:t>
      </w:r>
    </w:p>
    <w:p w:rsidR="00626212" w:rsidRDefault="00626212" w:rsidP="003B57F2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b/>
          <w:bCs/>
          <w:sz w:val="24"/>
          <w:szCs w:val="24"/>
          <w:lang w:eastAsia="cs-CZ"/>
        </w:rPr>
        <w:lastRenderedPageBreak/>
        <w:t>Logo a slogan</w:t>
      </w:r>
      <w:r w:rsidRPr="009270D9">
        <w:rPr>
          <w:rFonts w:cs="Calibri"/>
          <w:sz w:val="24"/>
          <w:szCs w:val="24"/>
          <w:lang w:eastAsia="cs-CZ"/>
        </w:rPr>
        <w:t xml:space="preserve"> – vymyslet vhodné logo a p</w:t>
      </w:r>
      <w:r>
        <w:rPr>
          <w:rFonts w:cs="Calibri"/>
          <w:sz w:val="24"/>
          <w:szCs w:val="24"/>
          <w:lang w:eastAsia="cs-CZ"/>
        </w:rPr>
        <w:t>řitažlivý, snadno zapamatovatelný slogan, který osloví zákazníka.</w:t>
      </w:r>
    </w:p>
    <w:p w:rsidR="00626212" w:rsidRDefault="00626212" w:rsidP="003B57F2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Snažte se vyzvednout svou firmu. Zd</w:t>
      </w:r>
      <w:r>
        <w:rPr>
          <w:rFonts w:cs="Calibri"/>
          <w:sz w:val="24"/>
          <w:szCs w:val="24"/>
          <w:lang w:eastAsia="cs-CZ"/>
        </w:rPr>
        <w:t>ůrazněte její konkurenční výhodu. Do práce přidejte i obrazové ukázky, schémata, mapy, ceník atd.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ind w:left="13"/>
        <w:rPr>
          <w:rFonts w:cs="Calibri"/>
          <w:lang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color w:val="000080"/>
          <w:sz w:val="30"/>
          <w:szCs w:val="30"/>
          <w:lang w:eastAsia="cs-CZ"/>
        </w:rPr>
      </w:pP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>Kapitola 2.  – POPIS VNIT</w:t>
      </w:r>
      <w:r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ŘNÍHO PROSTŘEDÍ FIRMY  </w:t>
      </w:r>
      <w:r>
        <w:rPr>
          <w:rFonts w:cs="Calibri"/>
          <w:b/>
          <w:bCs/>
          <w:color w:val="000080"/>
          <w:sz w:val="30"/>
          <w:szCs w:val="30"/>
          <w:lang w:eastAsia="cs-CZ"/>
        </w:rPr>
        <w:t xml:space="preserve">– rozbor vnitřních sil firmy 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Rozd</w:t>
      </w:r>
      <w:r>
        <w:rPr>
          <w:rFonts w:cs="Calibri"/>
          <w:sz w:val="24"/>
          <w:szCs w:val="24"/>
          <w:lang w:eastAsia="cs-CZ"/>
        </w:rPr>
        <w:t>ělte firmu na jednotlivá hospodářská střediska: např. ubytování, restaurace, bar, sportovní areál apod. V práci vyhodnocujte jednotlivé ukazatele s ohledem na hospodářská střediska.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ind w:firstLine="708"/>
        <w:rPr>
          <w:rFonts w:cs="Calibri"/>
          <w:lang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u w:val="single"/>
          <w:lang w:eastAsia="cs-CZ"/>
        </w:rPr>
      </w:pPr>
      <w:proofErr w:type="gramStart"/>
      <w:r w:rsidRPr="009270D9">
        <w:rPr>
          <w:rFonts w:cs="Calibri"/>
          <w:b/>
          <w:bCs/>
          <w:sz w:val="28"/>
          <w:szCs w:val="28"/>
          <w:lang w:eastAsia="cs-CZ"/>
        </w:rPr>
        <w:t>2.1</w:t>
      </w:r>
      <w:proofErr w:type="gramEnd"/>
      <w:r w:rsidRPr="009270D9">
        <w:rPr>
          <w:rFonts w:cs="Calibri"/>
          <w:b/>
          <w:bCs/>
          <w:sz w:val="28"/>
          <w:szCs w:val="28"/>
          <w:lang w:eastAsia="cs-CZ"/>
        </w:rPr>
        <w:t>.</w:t>
      </w:r>
      <w:r w:rsidRPr="009270D9">
        <w:rPr>
          <w:rFonts w:cs="Calibri"/>
          <w:b/>
          <w:bCs/>
          <w:sz w:val="28"/>
          <w:szCs w:val="28"/>
          <w:lang w:eastAsia="cs-CZ"/>
        </w:rPr>
        <w:tab/>
      </w:r>
      <w:r w:rsidRPr="009270D9">
        <w:rPr>
          <w:rFonts w:cs="Calibri"/>
          <w:b/>
          <w:bCs/>
          <w:sz w:val="28"/>
          <w:szCs w:val="28"/>
          <w:u w:val="single"/>
          <w:lang w:eastAsia="cs-CZ"/>
        </w:rPr>
        <w:t>Úrove</w:t>
      </w:r>
      <w:r>
        <w:rPr>
          <w:rFonts w:cs="Calibri"/>
          <w:b/>
          <w:bCs/>
          <w:sz w:val="28"/>
          <w:szCs w:val="28"/>
          <w:u w:val="single"/>
          <w:lang w:eastAsia="cs-CZ"/>
        </w:rPr>
        <w:t>ň řízení a organizace práce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ab/>
      </w:r>
      <w:r w:rsidRPr="009270D9">
        <w:rPr>
          <w:rFonts w:cs="Calibri"/>
          <w:b/>
          <w:bCs/>
          <w:sz w:val="24"/>
          <w:szCs w:val="24"/>
          <w:lang w:eastAsia="cs-CZ"/>
        </w:rPr>
        <w:t>Organiza</w:t>
      </w:r>
      <w:r>
        <w:rPr>
          <w:rFonts w:cs="Calibri"/>
          <w:b/>
          <w:bCs/>
          <w:sz w:val="24"/>
          <w:szCs w:val="24"/>
          <w:lang w:eastAsia="cs-CZ"/>
        </w:rPr>
        <w:t>ční struktura firmy a pracovní náplň pracovníků</w:t>
      </w:r>
      <w:r>
        <w:rPr>
          <w:rFonts w:cs="Calibri"/>
          <w:sz w:val="24"/>
          <w:szCs w:val="24"/>
          <w:lang w:eastAsia="cs-CZ"/>
        </w:rPr>
        <w:t xml:space="preserve"> - </w:t>
      </w:r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organizační schéma</w:t>
      </w:r>
    </w:p>
    <w:p w:rsidR="00626212" w:rsidRDefault="00626212" w:rsidP="003B57F2">
      <w:pPr>
        <w:autoSpaceDE w:val="0"/>
        <w:autoSpaceDN w:val="0"/>
        <w:adjustRightInd w:val="0"/>
        <w:spacing w:after="120"/>
        <w:ind w:left="708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Vytvo</w:t>
      </w:r>
      <w:r>
        <w:rPr>
          <w:rFonts w:cs="Calibri"/>
          <w:sz w:val="24"/>
          <w:szCs w:val="24"/>
          <w:lang w:eastAsia="cs-CZ"/>
        </w:rPr>
        <w:t>řte schéma tak, aby byl patrný vztah nadřízenosti a podřízenosti.</w:t>
      </w:r>
    </w:p>
    <w:p w:rsidR="00626212" w:rsidRDefault="00626212" w:rsidP="003B57F2">
      <w:pPr>
        <w:autoSpaceDE w:val="0"/>
        <w:autoSpaceDN w:val="0"/>
        <w:adjustRightInd w:val="0"/>
        <w:spacing w:after="120"/>
        <w:ind w:left="708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K jednotlivým pracovním pozicím popište stru</w:t>
      </w:r>
      <w:r>
        <w:rPr>
          <w:rFonts w:cs="Calibri"/>
          <w:sz w:val="24"/>
          <w:szCs w:val="24"/>
          <w:lang w:eastAsia="cs-CZ"/>
        </w:rPr>
        <w:t>čně kompetence, pravomoc</w:t>
      </w:r>
      <w:r w:rsidR="008C5953">
        <w:rPr>
          <w:rFonts w:cs="Calibri"/>
          <w:sz w:val="24"/>
          <w:szCs w:val="24"/>
          <w:lang w:eastAsia="cs-CZ"/>
        </w:rPr>
        <w:t>i</w:t>
      </w:r>
      <w:r>
        <w:rPr>
          <w:rFonts w:cs="Calibri"/>
          <w:sz w:val="24"/>
          <w:szCs w:val="24"/>
          <w:lang w:eastAsia="cs-CZ"/>
        </w:rPr>
        <w:t xml:space="preserve"> a odpovědnost.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7224CE" w:rsidRDefault="00626212" w:rsidP="007224CE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u w:val="single"/>
          <w:lang w:eastAsia="cs-CZ"/>
        </w:rPr>
      </w:pPr>
      <w:proofErr w:type="spellStart"/>
      <w:r w:rsidRPr="007224CE">
        <w:rPr>
          <w:rFonts w:cs="Calibri"/>
          <w:b/>
          <w:bCs/>
          <w:sz w:val="28"/>
          <w:szCs w:val="28"/>
          <w:u w:val="single"/>
          <w:lang w:val="en-US" w:eastAsia="cs-CZ"/>
        </w:rPr>
        <w:t>Finan</w:t>
      </w:r>
      <w:proofErr w:type="spellEnd"/>
      <w:r w:rsidRPr="007224CE">
        <w:rPr>
          <w:rFonts w:cs="Calibri"/>
          <w:b/>
          <w:bCs/>
          <w:sz w:val="28"/>
          <w:szCs w:val="28"/>
          <w:u w:val="single"/>
          <w:lang w:eastAsia="cs-CZ"/>
        </w:rPr>
        <w:t>ční situace firmy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Podnik musí zabezpe</w:t>
      </w:r>
      <w:r>
        <w:rPr>
          <w:rFonts w:cs="Calibri"/>
          <w:sz w:val="24"/>
          <w:szCs w:val="24"/>
          <w:lang w:eastAsia="cs-CZ"/>
        </w:rPr>
        <w:t>čit dostatek finančních prostředků pro zajištění plynulého chodu.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Uve</w:t>
      </w:r>
      <w:r>
        <w:rPr>
          <w:rFonts w:cs="Calibri"/>
          <w:sz w:val="24"/>
          <w:szCs w:val="24"/>
          <w:lang w:eastAsia="cs-CZ"/>
        </w:rPr>
        <w:t>ďte možnosti příjmů plynoucích z různých činností firmy.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Uve</w:t>
      </w:r>
      <w:r>
        <w:rPr>
          <w:rFonts w:cs="Calibri"/>
          <w:sz w:val="24"/>
          <w:szCs w:val="24"/>
          <w:lang w:eastAsia="cs-CZ"/>
        </w:rPr>
        <w:t>ďte druhy výdajů firmy (na nákup výrobních prostředků, služeb, mzdy, splátky úvěru …)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lang w:eastAsia="cs-CZ"/>
        </w:rPr>
      </w:pPr>
      <w:r w:rsidRPr="009270D9">
        <w:rPr>
          <w:rFonts w:cs="Calibri"/>
          <w:b/>
          <w:bCs/>
          <w:sz w:val="28"/>
          <w:szCs w:val="28"/>
          <w:lang w:eastAsia="cs-CZ"/>
        </w:rPr>
        <w:t xml:space="preserve">2.2.1. </w:t>
      </w:r>
      <w:r w:rsidRPr="009270D9">
        <w:rPr>
          <w:rFonts w:cs="Calibri"/>
          <w:b/>
          <w:bCs/>
          <w:sz w:val="28"/>
          <w:szCs w:val="28"/>
          <w:lang w:eastAsia="cs-CZ"/>
        </w:rPr>
        <w:tab/>
        <w:t>Rozvaha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 xml:space="preserve">Sestavte </w:t>
      </w:r>
      <w:r w:rsidRPr="009270D9"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rozvahu</w:t>
      </w:r>
      <w:r w:rsidRPr="009270D9">
        <w:rPr>
          <w:rFonts w:cs="Calibri"/>
          <w:sz w:val="24"/>
          <w:szCs w:val="24"/>
          <w:lang w:eastAsia="cs-CZ"/>
        </w:rPr>
        <w:t xml:space="preserve"> dle </w:t>
      </w:r>
      <w:r>
        <w:rPr>
          <w:rFonts w:cs="Calibri"/>
          <w:sz w:val="24"/>
          <w:szCs w:val="24"/>
          <w:lang w:eastAsia="cs-CZ"/>
        </w:rPr>
        <w:t>členění na aktiva a pasiva, dlouhodobý a oběžná majetek, vlastní a cizí zdroje v korunách.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lang w:eastAsia="cs-CZ"/>
        </w:rPr>
      </w:pPr>
      <w:r w:rsidRPr="009270D9">
        <w:rPr>
          <w:rFonts w:cs="Calibri"/>
          <w:b/>
          <w:bCs/>
          <w:sz w:val="28"/>
          <w:szCs w:val="28"/>
          <w:lang w:eastAsia="cs-CZ"/>
        </w:rPr>
        <w:t>2.2.2.</w:t>
      </w:r>
      <w:r w:rsidRPr="009270D9">
        <w:rPr>
          <w:rFonts w:cs="Calibri"/>
          <w:b/>
          <w:bCs/>
          <w:sz w:val="28"/>
          <w:szCs w:val="28"/>
          <w:lang w:eastAsia="cs-CZ"/>
        </w:rPr>
        <w:tab/>
        <w:t xml:space="preserve"> </w:t>
      </w:r>
      <w:r w:rsidRPr="009270D9">
        <w:rPr>
          <w:rFonts w:cs="Calibri"/>
          <w:b/>
          <w:bCs/>
          <w:sz w:val="28"/>
          <w:szCs w:val="28"/>
          <w:lang w:eastAsia="cs-CZ"/>
        </w:rPr>
        <w:tab/>
        <w:t xml:space="preserve">Tvorba zisku 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 xml:space="preserve">Sestavte výsledovku. Porovnejte náklady a výnosy v </w:t>
      </w:r>
      <w:r>
        <w:rPr>
          <w:rFonts w:cs="Calibri"/>
          <w:sz w:val="24"/>
          <w:szCs w:val="24"/>
          <w:lang w:eastAsia="cs-CZ"/>
        </w:rPr>
        <w:t>členění provozní, běžné a mimořádné náklady a výnosy. Napište komentář, které činnosti jsou pro vás ziskové a které ztrátové. Vyhodnoťte vlivy na tvorbu zisku. Zhodnoťte, zda vytvořený zisk stačí na rozvoj firmy.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lang w:eastAsia="cs-CZ"/>
        </w:rPr>
      </w:pPr>
      <w:r w:rsidRPr="009270D9">
        <w:rPr>
          <w:rFonts w:cs="Calibri"/>
          <w:b/>
          <w:bCs/>
          <w:sz w:val="28"/>
          <w:szCs w:val="28"/>
          <w:lang w:eastAsia="cs-CZ"/>
        </w:rPr>
        <w:t xml:space="preserve">2.2.3.  </w:t>
      </w:r>
      <w:r w:rsidRPr="009270D9">
        <w:rPr>
          <w:rFonts w:cs="Calibri"/>
          <w:b/>
          <w:bCs/>
          <w:sz w:val="28"/>
          <w:szCs w:val="28"/>
          <w:lang w:eastAsia="cs-CZ"/>
        </w:rPr>
        <w:tab/>
        <w:t>Úv</w:t>
      </w:r>
      <w:r>
        <w:rPr>
          <w:rFonts w:cs="Calibri"/>
          <w:b/>
          <w:bCs/>
          <w:sz w:val="28"/>
          <w:szCs w:val="28"/>
          <w:lang w:eastAsia="cs-CZ"/>
        </w:rPr>
        <w:t>ěry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lastRenderedPageBreak/>
        <w:t>Uve</w:t>
      </w:r>
      <w:r>
        <w:rPr>
          <w:rFonts w:cs="Calibri"/>
          <w:sz w:val="24"/>
          <w:szCs w:val="24"/>
          <w:lang w:eastAsia="cs-CZ"/>
        </w:rPr>
        <w:t>ďte, jaký druh úvěru máte, v jaké výši, s jakou dobou splatnosti, jaká je výše splátek a účel úvěru, bankovní ústav. Uveďte, o jaký úvěr a si zažádáte, důvod úvěru, banku atd.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val="es-ES"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lang w:eastAsia="cs-CZ"/>
        </w:rPr>
      </w:pPr>
      <w:r w:rsidRPr="009270D9">
        <w:rPr>
          <w:rFonts w:cs="Calibri"/>
          <w:b/>
          <w:bCs/>
          <w:sz w:val="28"/>
          <w:szCs w:val="28"/>
          <w:lang w:val="es-ES" w:eastAsia="cs-CZ"/>
        </w:rPr>
        <w:t>2.2.4.</w:t>
      </w:r>
      <w:r w:rsidRPr="009270D9">
        <w:rPr>
          <w:rFonts w:cs="Calibri"/>
          <w:b/>
          <w:bCs/>
          <w:sz w:val="28"/>
          <w:szCs w:val="28"/>
          <w:lang w:val="es-ES" w:eastAsia="cs-CZ"/>
        </w:rPr>
        <w:tab/>
        <w:t xml:space="preserve"> </w:t>
      </w:r>
      <w:r w:rsidRPr="009270D9">
        <w:rPr>
          <w:rFonts w:cs="Calibri"/>
          <w:b/>
          <w:bCs/>
          <w:sz w:val="28"/>
          <w:szCs w:val="28"/>
          <w:lang w:val="es-ES" w:eastAsia="cs-CZ"/>
        </w:rPr>
        <w:tab/>
        <w:t>Platební schopnost firmy – pen</w:t>
      </w:r>
      <w:proofErr w:type="spellStart"/>
      <w:r>
        <w:rPr>
          <w:rFonts w:cs="Calibri"/>
          <w:b/>
          <w:bCs/>
          <w:sz w:val="28"/>
          <w:szCs w:val="28"/>
          <w:lang w:eastAsia="cs-CZ"/>
        </w:rPr>
        <w:t>ěžní</w:t>
      </w:r>
      <w:proofErr w:type="spellEnd"/>
      <w:r>
        <w:rPr>
          <w:rFonts w:cs="Calibri"/>
          <w:b/>
          <w:bCs/>
          <w:sz w:val="28"/>
          <w:szCs w:val="28"/>
          <w:lang w:eastAsia="cs-CZ"/>
        </w:rPr>
        <w:t xml:space="preserve"> tok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val="es-ES" w:eastAsia="cs-CZ"/>
        </w:rPr>
        <w:t xml:space="preserve">Sestavte Plán </w:t>
      </w:r>
      <w:r w:rsidRPr="009270D9">
        <w:rPr>
          <w:rFonts w:cs="Calibri"/>
          <w:b/>
          <w:bCs/>
          <w:i/>
          <w:iCs/>
          <w:color w:val="000080"/>
          <w:sz w:val="24"/>
          <w:szCs w:val="24"/>
          <w:lang w:val="es-ES" w:eastAsia="cs-CZ"/>
        </w:rPr>
        <w:t>pen</w:t>
      </w:r>
      <w:proofErr w:type="spellStart"/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ěžního</w:t>
      </w:r>
      <w:proofErr w:type="spellEnd"/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 xml:space="preserve"> toku </w:t>
      </w:r>
      <w:r>
        <w:rPr>
          <w:rFonts w:cs="Calibri"/>
          <w:sz w:val="24"/>
          <w:szCs w:val="24"/>
          <w:lang w:eastAsia="cs-CZ"/>
        </w:rPr>
        <w:t>(6-12 měsíců). Vyhodnoťte platební situaci firmy. Zda má vždy dostatek finančních prostředků na pokrytí svých závazků, na investice a úspory.  V jakém objemu a v jaké době finanční prostředky nejvíce potřebujete anebo je máte k dispozici. Jak je firma likvidní.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b/>
          <w:bCs/>
          <w:sz w:val="24"/>
          <w:szCs w:val="24"/>
          <w:lang w:eastAsia="cs-CZ"/>
        </w:rPr>
        <w:t>Zodpov</w:t>
      </w:r>
      <w:r>
        <w:rPr>
          <w:rFonts w:cs="Calibri"/>
          <w:b/>
          <w:bCs/>
          <w:sz w:val="24"/>
          <w:szCs w:val="24"/>
          <w:lang w:eastAsia="cs-CZ"/>
        </w:rPr>
        <w:t>ězte otázky</w:t>
      </w:r>
      <w:r>
        <w:rPr>
          <w:rFonts w:cs="Calibri"/>
          <w:sz w:val="24"/>
          <w:szCs w:val="24"/>
          <w:lang w:eastAsia="cs-CZ"/>
        </w:rPr>
        <w:t xml:space="preserve">: 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 xml:space="preserve">                        - máte dostatek pen</w:t>
      </w:r>
      <w:r>
        <w:rPr>
          <w:rFonts w:cs="Calibri"/>
          <w:sz w:val="24"/>
          <w:szCs w:val="24"/>
          <w:lang w:eastAsia="cs-CZ"/>
        </w:rPr>
        <w:t>ěz?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 xml:space="preserve">                        - máte je v</w:t>
      </w:r>
      <w:r>
        <w:rPr>
          <w:rFonts w:cs="Calibri"/>
          <w:sz w:val="24"/>
          <w:szCs w:val="24"/>
          <w:lang w:eastAsia="cs-CZ"/>
        </w:rPr>
        <w:t>čas?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 xml:space="preserve">                        </w:t>
      </w:r>
      <w:r w:rsidRPr="009270D9">
        <w:rPr>
          <w:rFonts w:cs="Calibri"/>
          <w:sz w:val="24"/>
          <w:szCs w:val="24"/>
          <w:lang w:val="es-ES" w:eastAsia="cs-CZ"/>
        </w:rPr>
        <w:t>- na jaký ú</w:t>
      </w:r>
      <w:r w:rsidR="008C5953">
        <w:rPr>
          <w:rFonts w:cs="Calibri"/>
          <w:sz w:val="24"/>
          <w:szCs w:val="24"/>
          <w:lang w:eastAsia="cs-CZ"/>
        </w:rPr>
        <w:t>čel je vynakládáte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val="es-ES" w:eastAsia="cs-CZ"/>
        </w:rPr>
      </w:pPr>
      <w:r w:rsidRPr="009270D9">
        <w:rPr>
          <w:rFonts w:cs="Calibri"/>
          <w:sz w:val="24"/>
          <w:szCs w:val="24"/>
          <w:lang w:val="es-ES" w:eastAsia="cs-CZ"/>
        </w:rPr>
        <w:t xml:space="preserve">                        - jejich kladný tok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val="es-ES"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b/>
          <w:bCs/>
          <w:sz w:val="28"/>
          <w:szCs w:val="28"/>
          <w:lang w:val="es-ES" w:eastAsia="cs-CZ"/>
        </w:rPr>
        <w:t>2. 2.5.</w:t>
      </w:r>
      <w:r w:rsidRPr="009270D9">
        <w:rPr>
          <w:rFonts w:cs="Calibri"/>
          <w:b/>
          <w:bCs/>
          <w:sz w:val="28"/>
          <w:szCs w:val="28"/>
          <w:lang w:val="es-ES" w:eastAsia="cs-CZ"/>
        </w:rPr>
        <w:tab/>
        <w:t>Návratnost investic</w:t>
      </w:r>
      <w:r w:rsidRPr="009270D9">
        <w:rPr>
          <w:rFonts w:cs="Calibri"/>
          <w:sz w:val="28"/>
          <w:szCs w:val="28"/>
          <w:lang w:val="es-ES" w:eastAsia="cs-CZ"/>
        </w:rPr>
        <w:t xml:space="preserve"> </w:t>
      </w:r>
      <w:r w:rsidRPr="009270D9">
        <w:rPr>
          <w:rFonts w:cs="Calibri"/>
          <w:sz w:val="24"/>
          <w:szCs w:val="24"/>
          <w:lang w:val="es-ES" w:eastAsia="cs-CZ"/>
        </w:rPr>
        <w:t>– uve</w:t>
      </w:r>
      <w:proofErr w:type="spellStart"/>
      <w:r>
        <w:rPr>
          <w:rFonts w:cs="Calibri"/>
          <w:sz w:val="24"/>
          <w:szCs w:val="24"/>
          <w:lang w:eastAsia="cs-CZ"/>
        </w:rPr>
        <w:t>ďte</w:t>
      </w:r>
      <w:proofErr w:type="spellEnd"/>
      <w:r>
        <w:rPr>
          <w:rFonts w:cs="Calibri"/>
          <w:sz w:val="24"/>
          <w:szCs w:val="24"/>
          <w:lang w:eastAsia="cs-CZ"/>
        </w:rPr>
        <w:t xml:space="preserve"> nejdůležitější investice, současné a plánované. Vypočtěte </w:t>
      </w:r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návratnost</w:t>
      </w:r>
      <w:r>
        <w:rPr>
          <w:rFonts w:cs="Calibri"/>
          <w:sz w:val="24"/>
          <w:szCs w:val="24"/>
          <w:lang w:eastAsia="cs-CZ"/>
        </w:rPr>
        <w:t xml:space="preserve"> alespoň u té nejdůležitější. Uveďte, co investice firmě přinese: zisk, lepší služby, lepší pracovní prostředí, úspora zaměstnanců nebo ekologické přínosy apod. Zhodnoťte její přínos.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lang w:eastAsia="cs-CZ"/>
        </w:rPr>
      </w:pPr>
      <w:r w:rsidRPr="009270D9">
        <w:rPr>
          <w:rFonts w:cs="Calibri"/>
          <w:b/>
          <w:bCs/>
          <w:sz w:val="28"/>
          <w:szCs w:val="28"/>
          <w:lang w:eastAsia="cs-CZ"/>
        </w:rPr>
        <w:t>2.2.6.</w:t>
      </w:r>
      <w:r w:rsidRPr="009270D9">
        <w:rPr>
          <w:rFonts w:cs="Calibri"/>
          <w:b/>
          <w:bCs/>
          <w:sz w:val="28"/>
          <w:szCs w:val="28"/>
          <w:lang w:eastAsia="cs-CZ"/>
        </w:rPr>
        <w:tab/>
      </w:r>
      <w:r w:rsidRPr="009270D9">
        <w:rPr>
          <w:rFonts w:cs="Calibri"/>
          <w:b/>
          <w:bCs/>
          <w:sz w:val="28"/>
          <w:szCs w:val="28"/>
          <w:lang w:eastAsia="cs-CZ"/>
        </w:rPr>
        <w:tab/>
        <w:t xml:space="preserve">Mzdové náklady 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eastAsia="cs-CZ"/>
        </w:rPr>
      </w:pPr>
      <w:r w:rsidRPr="009270D9">
        <w:rPr>
          <w:rFonts w:ascii="Times New Roman" w:hAnsi="Times New Roman"/>
          <w:sz w:val="24"/>
          <w:szCs w:val="24"/>
          <w:lang w:eastAsia="cs-CZ"/>
        </w:rPr>
        <w:t>Sestavte p</w:t>
      </w:r>
      <w:r>
        <w:rPr>
          <w:rFonts w:ascii="Times New Roman" w:hAnsi="Times New Roman"/>
          <w:sz w:val="24"/>
          <w:szCs w:val="24"/>
          <w:lang w:eastAsia="cs-CZ"/>
        </w:rPr>
        <w:t xml:space="preserve">řehled </w:t>
      </w:r>
      <w:r>
        <w:rPr>
          <w:rFonts w:ascii="Times New Roman" w:hAnsi="Times New Roman"/>
          <w:b/>
          <w:bCs/>
          <w:i/>
          <w:iCs/>
          <w:color w:val="000080"/>
          <w:sz w:val="24"/>
          <w:szCs w:val="24"/>
          <w:lang w:eastAsia="cs-CZ"/>
        </w:rPr>
        <w:t>mzdových nákladů</w:t>
      </w:r>
      <w:r>
        <w:rPr>
          <w:rFonts w:ascii="Times New Roman" w:hAnsi="Times New Roman"/>
          <w:sz w:val="24"/>
          <w:szCs w:val="24"/>
          <w:lang w:eastAsia="cs-CZ"/>
        </w:rPr>
        <w:t xml:space="preserve"> včetně pojistného.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8"/>
          <w:szCs w:val="28"/>
          <w:lang w:val="en-US" w:eastAsia="cs-CZ"/>
        </w:rPr>
      </w:pPr>
      <w:r w:rsidRPr="009270D9">
        <w:rPr>
          <w:rFonts w:cs="Calibri"/>
          <w:color w:val="000080"/>
          <w:sz w:val="24"/>
          <w:szCs w:val="24"/>
          <w:lang w:eastAsia="cs-CZ"/>
        </w:rPr>
        <w:t> </w:t>
      </w:r>
      <w:r>
        <w:rPr>
          <w:rFonts w:cs="Calibri"/>
          <w:b/>
          <w:bCs/>
          <w:sz w:val="28"/>
          <w:szCs w:val="28"/>
          <w:lang w:val="en-US" w:eastAsia="cs-CZ"/>
        </w:rPr>
        <w:t xml:space="preserve">2.3. </w:t>
      </w:r>
      <w:r>
        <w:rPr>
          <w:rFonts w:cs="Calibri"/>
          <w:b/>
          <w:bCs/>
          <w:sz w:val="28"/>
          <w:szCs w:val="28"/>
          <w:lang w:val="en-US" w:eastAsia="cs-CZ"/>
        </w:rPr>
        <w:tab/>
      </w:r>
      <w:r>
        <w:rPr>
          <w:rFonts w:cs="Calibri"/>
          <w:b/>
          <w:bCs/>
          <w:sz w:val="28"/>
          <w:szCs w:val="28"/>
          <w:lang w:val="en-US" w:eastAsia="cs-CZ"/>
        </w:rPr>
        <w:tab/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Technická</w:t>
      </w:r>
      <w:proofErr w:type="spellEnd"/>
      <w:r>
        <w:rPr>
          <w:rFonts w:cs="Calibri"/>
          <w:b/>
          <w:bCs/>
          <w:sz w:val="28"/>
          <w:szCs w:val="28"/>
          <w:u w:val="single"/>
          <w:lang w:val="en-US" w:eastAsia="cs-CZ"/>
        </w:rPr>
        <w:t xml:space="preserve"> a </w:t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technologická</w:t>
      </w:r>
      <w:proofErr w:type="spellEnd"/>
      <w:r>
        <w:rPr>
          <w:rFonts w:cs="Calibri"/>
          <w:b/>
          <w:bCs/>
          <w:sz w:val="28"/>
          <w:szCs w:val="28"/>
          <w:u w:val="single"/>
          <w:lang w:val="en-US" w:eastAsia="cs-CZ"/>
        </w:rPr>
        <w:t xml:space="preserve"> </w:t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základna</w:t>
      </w:r>
      <w:proofErr w:type="spellEnd"/>
      <w:r>
        <w:rPr>
          <w:rFonts w:cs="Calibri"/>
          <w:sz w:val="28"/>
          <w:szCs w:val="28"/>
          <w:lang w:val="en-US" w:eastAsia="cs-CZ"/>
        </w:rPr>
        <w:t> 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lang w:val="en-US"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proofErr w:type="spellStart"/>
      <w:proofErr w:type="gramStart"/>
      <w:r>
        <w:rPr>
          <w:rFonts w:cs="Calibri"/>
          <w:sz w:val="24"/>
          <w:szCs w:val="24"/>
          <w:lang w:val="en-US" w:eastAsia="cs-CZ"/>
        </w:rPr>
        <w:t>Popište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sou</w:t>
      </w:r>
      <w:proofErr w:type="spellEnd"/>
      <w:r>
        <w:rPr>
          <w:rFonts w:cs="Calibri"/>
          <w:sz w:val="24"/>
          <w:szCs w:val="24"/>
          <w:lang w:eastAsia="cs-CZ"/>
        </w:rPr>
        <w:t>časný stav i plán.</w:t>
      </w:r>
      <w:proofErr w:type="gramEnd"/>
      <w:r>
        <w:rPr>
          <w:rFonts w:cs="Calibri"/>
          <w:sz w:val="24"/>
          <w:szCs w:val="24"/>
          <w:lang w:eastAsia="cs-CZ"/>
        </w:rPr>
        <w:t xml:space="preserve"> </w:t>
      </w:r>
      <w:r w:rsidR="008C5953">
        <w:rPr>
          <w:rFonts w:cs="Calibri"/>
          <w:sz w:val="24"/>
          <w:szCs w:val="24"/>
          <w:lang w:eastAsia="cs-CZ"/>
        </w:rPr>
        <w:t xml:space="preserve"> </w:t>
      </w:r>
      <w:r>
        <w:rPr>
          <w:rFonts w:cs="Calibri"/>
          <w:sz w:val="24"/>
          <w:szCs w:val="24"/>
          <w:lang w:eastAsia="cs-CZ"/>
        </w:rPr>
        <w:t>Popište zařízení, vybavení pokojů, vybavení sportovních zařízení, restaurace, kuchyně apod. Zhodnoť</w:t>
      </w:r>
      <w:r w:rsidR="008C5953">
        <w:rPr>
          <w:rFonts w:cs="Calibri"/>
          <w:sz w:val="24"/>
          <w:szCs w:val="24"/>
          <w:lang w:eastAsia="cs-CZ"/>
        </w:rPr>
        <w:t>t</w:t>
      </w:r>
      <w:r>
        <w:rPr>
          <w:rFonts w:cs="Calibri"/>
          <w:sz w:val="24"/>
          <w:szCs w:val="24"/>
          <w:lang w:eastAsia="cs-CZ"/>
        </w:rPr>
        <w:t>e</w:t>
      </w:r>
      <w:r w:rsidR="008C5953">
        <w:rPr>
          <w:rFonts w:cs="Calibri"/>
          <w:sz w:val="24"/>
          <w:szCs w:val="24"/>
          <w:lang w:eastAsia="cs-CZ"/>
        </w:rPr>
        <w:t>,</w:t>
      </w:r>
      <w:r>
        <w:rPr>
          <w:rFonts w:cs="Calibri"/>
          <w:sz w:val="24"/>
          <w:szCs w:val="24"/>
          <w:lang w:eastAsia="cs-CZ"/>
        </w:rPr>
        <w:t xml:space="preserve"> na jaké úrovni máte zařízení, co budete vylepšovat, kde budete šetřit. Vyhodnoťte, zda zařízení plně využíváte, zda vám zvyšuje produktiv</w:t>
      </w:r>
      <w:r w:rsidR="008C5953">
        <w:rPr>
          <w:rFonts w:cs="Calibri"/>
          <w:sz w:val="24"/>
          <w:szCs w:val="24"/>
          <w:lang w:eastAsia="cs-CZ"/>
        </w:rPr>
        <w:t>i</w:t>
      </w:r>
      <w:r>
        <w:rPr>
          <w:rFonts w:cs="Calibri"/>
          <w:sz w:val="24"/>
          <w:szCs w:val="24"/>
          <w:lang w:eastAsia="cs-CZ"/>
        </w:rPr>
        <w:t>tu práce. Zda máte kvalitní vyškolenou obsluhu a zajištěný servis.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u w:val="single"/>
          <w:lang w:eastAsia="cs-CZ"/>
        </w:rPr>
      </w:pPr>
      <w:r w:rsidRPr="009270D9">
        <w:rPr>
          <w:rFonts w:cs="Calibri"/>
          <w:b/>
          <w:bCs/>
          <w:sz w:val="28"/>
          <w:szCs w:val="28"/>
          <w:lang w:eastAsia="cs-CZ"/>
        </w:rPr>
        <w:lastRenderedPageBreak/>
        <w:t xml:space="preserve">2.4. </w:t>
      </w:r>
      <w:r w:rsidRPr="009270D9">
        <w:rPr>
          <w:rFonts w:cs="Calibri"/>
          <w:b/>
          <w:bCs/>
          <w:sz w:val="28"/>
          <w:szCs w:val="28"/>
          <w:lang w:eastAsia="cs-CZ"/>
        </w:rPr>
        <w:tab/>
      </w:r>
      <w:r w:rsidRPr="009270D9">
        <w:rPr>
          <w:rFonts w:cs="Calibri"/>
          <w:b/>
          <w:bCs/>
          <w:sz w:val="28"/>
          <w:szCs w:val="28"/>
          <w:lang w:eastAsia="cs-CZ"/>
        </w:rPr>
        <w:tab/>
      </w:r>
      <w:r w:rsidRPr="009270D9">
        <w:rPr>
          <w:rFonts w:cs="Calibri"/>
          <w:b/>
          <w:bCs/>
          <w:sz w:val="28"/>
          <w:szCs w:val="28"/>
          <w:u w:val="single"/>
          <w:lang w:eastAsia="cs-CZ"/>
        </w:rPr>
        <w:t xml:space="preserve">Vývojový potenciál 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  <w:r w:rsidRPr="009270D9">
        <w:rPr>
          <w:rFonts w:cs="Calibri"/>
          <w:lang w:eastAsia="cs-CZ"/>
        </w:rPr>
        <w:t>Uve</w:t>
      </w:r>
      <w:r>
        <w:rPr>
          <w:rFonts w:cs="Calibri"/>
          <w:lang w:eastAsia="cs-CZ"/>
        </w:rPr>
        <w:t xml:space="preserve">ďte, co je hnací silou prosperity vaší firmy. Co vám pomůže obstát v konkurenčním boji, v čem jste lepší než konkurence. Jaké máte </w:t>
      </w:r>
      <w:proofErr w:type="spellStart"/>
      <w:r>
        <w:rPr>
          <w:rFonts w:cs="Calibri"/>
          <w:lang w:eastAsia="cs-CZ"/>
        </w:rPr>
        <w:t>know</w:t>
      </w:r>
      <w:proofErr w:type="spellEnd"/>
      <w:r w:rsidR="008C5953">
        <w:rPr>
          <w:rFonts w:cs="Calibri"/>
          <w:lang w:eastAsia="cs-CZ"/>
        </w:rPr>
        <w:t>-</w:t>
      </w:r>
      <w:r>
        <w:rPr>
          <w:rFonts w:cs="Calibri"/>
          <w:lang w:eastAsia="cs-CZ"/>
        </w:rPr>
        <w:t xml:space="preserve"> </w:t>
      </w:r>
      <w:proofErr w:type="spellStart"/>
      <w:r>
        <w:rPr>
          <w:rFonts w:cs="Calibri"/>
          <w:lang w:eastAsia="cs-CZ"/>
        </w:rPr>
        <w:t>how</w:t>
      </w:r>
      <w:proofErr w:type="spellEnd"/>
      <w:r>
        <w:rPr>
          <w:rFonts w:cs="Calibri"/>
          <w:lang w:eastAsia="cs-CZ"/>
        </w:rPr>
        <w:t>. Jaké máte poradce, s kým problémy konzultujete. Jaká je vaše ochota inovovat a modernizovat chod firmy. Jak využíváte nové technologie – inte</w:t>
      </w:r>
      <w:r w:rsidR="008C5953">
        <w:rPr>
          <w:rFonts w:cs="Calibri"/>
          <w:lang w:eastAsia="cs-CZ"/>
        </w:rPr>
        <w:t>r</w:t>
      </w:r>
      <w:r>
        <w:rPr>
          <w:rFonts w:cs="Calibri"/>
          <w:lang w:eastAsia="cs-CZ"/>
        </w:rPr>
        <w:t>net apod.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lang w:val="en-US"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u w:val="single"/>
          <w:lang w:val="en-US" w:eastAsia="cs-CZ"/>
        </w:rPr>
      </w:pPr>
      <w:r>
        <w:rPr>
          <w:rFonts w:cs="Calibri"/>
          <w:b/>
          <w:bCs/>
          <w:sz w:val="28"/>
          <w:szCs w:val="28"/>
          <w:lang w:val="en-US" w:eastAsia="cs-CZ"/>
        </w:rPr>
        <w:t xml:space="preserve">2.5. </w:t>
      </w:r>
      <w:r>
        <w:rPr>
          <w:rFonts w:cs="Calibri"/>
          <w:b/>
          <w:bCs/>
          <w:sz w:val="28"/>
          <w:szCs w:val="28"/>
          <w:lang w:val="en-US" w:eastAsia="cs-CZ"/>
        </w:rPr>
        <w:tab/>
      </w:r>
      <w:r>
        <w:rPr>
          <w:rFonts w:cs="Calibri"/>
          <w:b/>
          <w:bCs/>
          <w:sz w:val="28"/>
          <w:szCs w:val="28"/>
          <w:lang w:val="en-US" w:eastAsia="cs-CZ"/>
        </w:rPr>
        <w:tab/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Surovinové</w:t>
      </w:r>
      <w:proofErr w:type="spellEnd"/>
      <w:r>
        <w:rPr>
          <w:rFonts w:cs="Calibri"/>
          <w:b/>
          <w:bCs/>
          <w:sz w:val="28"/>
          <w:szCs w:val="28"/>
          <w:u w:val="single"/>
          <w:lang w:val="en-US" w:eastAsia="cs-CZ"/>
        </w:rPr>
        <w:t xml:space="preserve"> a </w:t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materiálové</w:t>
      </w:r>
      <w:proofErr w:type="spellEnd"/>
      <w:r>
        <w:rPr>
          <w:rFonts w:cs="Calibri"/>
          <w:b/>
          <w:bCs/>
          <w:sz w:val="28"/>
          <w:szCs w:val="28"/>
          <w:u w:val="single"/>
          <w:lang w:val="en-US" w:eastAsia="cs-CZ"/>
        </w:rPr>
        <w:t xml:space="preserve"> </w:t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zdroje</w:t>
      </w:r>
      <w:proofErr w:type="spellEnd"/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proofErr w:type="spellStart"/>
      <w:proofErr w:type="gramStart"/>
      <w:r>
        <w:rPr>
          <w:rFonts w:cs="Calibri"/>
          <w:sz w:val="24"/>
          <w:szCs w:val="24"/>
          <w:lang w:val="en-US" w:eastAsia="cs-CZ"/>
        </w:rPr>
        <w:t>Uved</w:t>
      </w:r>
      <w:r>
        <w:rPr>
          <w:rFonts w:cs="Calibri"/>
          <w:sz w:val="24"/>
          <w:szCs w:val="24"/>
          <w:lang w:eastAsia="cs-CZ"/>
        </w:rPr>
        <w:t>ťe</w:t>
      </w:r>
      <w:proofErr w:type="spellEnd"/>
      <w:r>
        <w:rPr>
          <w:rFonts w:cs="Calibri"/>
          <w:sz w:val="24"/>
          <w:szCs w:val="24"/>
          <w:lang w:eastAsia="cs-CZ"/>
        </w:rPr>
        <w:t>, jaké suroviny využíváte.</w:t>
      </w:r>
      <w:proofErr w:type="gramEnd"/>
      <w:r w:rsidR="008C5953">
        <w:rPr>
          <w:rFonts w:cs="Calibri"/>
          <w:sz w:val="24"/>
          <w:szCs w:val="24"/>
          <w:lang w:eastAsia="cs-CZ"/>
        </w:rPr>
        <w:t xml:space="preserve"> </w:t>
      </w:r>
      <w:r>
        <w:rPr>
          <w:rFonts w:cs="Calibri"/>
          <w:sz w:val="24"/>
          <w:szCs w:val="24"/>
          <w:lang w:eastAsia="cs-CZ"/>
        </w:rPr>
        <w:t xml:space="preserve"> Zda využíváte lokální zdroje, zda dokáže využít různé slevy a bonusy. Jak využíváte volné statky ve vašem okolí. (příroda, </w:t>
      </w:r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infrastruktura</w:t>
      </w:r>
      <w:r>
        <w:rPr>
          <w:rFonts w:cs="Calibri"/>
          <w:sz w:val="24"/>
          <w:szCs w:val="24"/>
          <w:lang w:eastAsia="cs-CZ"/>
        </w:rPr>
        <w:t>).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u w:val="single"/>
          <w:lang w:eastAsia="cs-CZ"/>
        </w:rPr>
      </w:pPr>
      <w:r w:rsidRPr="009270D9">
        <w:rPr>
          <w:rFonts w:cs="Calibri"/>
          <w:b/>
          <w:bCs/>
          <w:sz w:val="28"/>
          <w:szCs w:val="28"/>
          <w:lang w:eastAsia="cs-CZ"/>
        </w:rPr>
        <w:t xml:space="preserve">2.6. </w:t>
      </w:r>
      <w:r w:rsidRPr="009270D9">
        <w:rPr>
          <w:rFonts w:cs="Calibri"/>
          <w:b/>
          <w:bCs/>
          <w:sz w:val="28"/>
          <w:szCs w:val="28"/>
          <w:lang w:eastAsia="cs-CZ"/>
        </w:rPr>
        <w:tab/>
      </w:r>
      <w:r w:rsidRPr="009270D9">
        <w:rPr>
          <w:rFonts w:cs="Calibri"/>
          <w:b/>
          <w:bCs/>
          <w:sz w:val="28"/>
          <w:szCs w:val="28"/>
          <w:lang w:eastAsia="cs-CZ"/>
        </w:rPr>
        <w:tab/>
      </w:r>
      <w:r w:rsidRPr="009270D9">
        <w:rPr>
          <w:rFonts w:cs="Calibri"/>
          <w:b/>
          <w:bCs/>
          <w:sz w:val="28"/>
          <w:szCs w:val="28"/>
          <w:u w:val="single"/>
          <w:lang w:eastAsia="cs-CZ"/>
        </w:rPr>
        <w:t>Zdroje lidské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b/>
          <w:bCs/>
          <w:sz w:val="24"/>
          <w:szCs w:val="24"/>
          <w:lang w:eastAsia="cs-CZ"/>
        </w:rPr>
        <w:t>Zhodno</w:t>
      </w:r>
      <w:r>
        <w:rPr>
          <w:rFonts w:cs="Calibri"/>
          <w:b/>
          <w:bCs/>
          <w:sz w:val="24"/>
          <w:szCs w:val="24"/>
          <w:lang w:eastAsia="cs-CZ"/>
        </w:rPr>
        <w:t>ťte</w:t>
      </w:r>
      <w:r>
        <w:rPr>
          <w:rFonts w:cs="Calibri"/>
          <w:sz w:val="24"/>
          <w:szCs w:val="24"/>
          <w:lang w:eastAsia="cs-CZ"/>
        </w:rPr>
        <w:t>: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- jak se vám da</w:t>
      </w:r>
      <w:r>
        <w:rPr>
          <w:rFonts w:cs="Calibri"/>
          <w:sz w:val="24"/>
          <w:szCs w:val="24"/>
          <w:lang w:eastAsia="cs-CZ"/>
        </w:rPr>
        <w:t>ří vytvářet dobré pracovní vztahy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 xml:space="preserve">- na jakých základech stavíte dobrou </w:t>
      </w:r>
      <w:r w:rsidRPr="009270D9"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podnikovou kulturu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- jak p</w:t>
      </w:r>
      <w:r>
        <w:rPr>
          <w:rFonts w:cs="Calibri"/>
          <w:sz w:val="24"/>
          <w:szCs w:val="24"/>
          <w:lang w:eastAsia="cs-CZ"/>
        </w:rPr>
        <w:t xml:space="preserve">ředcházíte </w:t>
      </w:r>
      <w:proofErr w:type="spellStart"/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mobbingu</w:t>
      </w:r>
      <w:proofErr w:type="spellEnd"/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- jak motivujete své zam</w:t>
      </w:r>
      <w:r>
        <w:rPr>
          <w:rFonts w:cs="Calibri"/>
          <w:sz w:val="24"/>
          <w:szCs w:val="24"/>
          <w:lang w:eastAsia="cs-CZ"/>
        </w:rPr>
        <w:t>ěstnance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 xml:space="preserve">- jaký </w:t>
      </w:r>
      <w:r w:rsidRPr="009270D9"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hodnotový žeb</w:t>
      </w:r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říček</w:t>
      </w:r>
      <w:r>
        <w:rPr>
          <w:rFonts w:cs="Calibri"/>
          <w:sz w:val="24"/>
          <w:szCs w:val="24"/>
          <w:lang w:eastAsia="cs-CZ"/>
        </w:rPr>
        <w:t xml:space="preserve"> budujete se svými zaměst</w:t>
      </w:r>
      <w:r w:rsidR="008C5953">
        <w:rPr>
          <w:rFonts w:cs="Calibri"/>
          <w:sz w:val="24"/>
          <w:szCs w:val="24"/>
          <w:lang w:eastAsia="cs-CZ"/>
        </w:rPr>
        <w:t>n</w:t>
      </w:r>
      <w:r>
        <w:rPr>
          <w:rFonts w:cs="Calibri"/>
          <w:sz w:val="24"/>
          <w:szCs w:val="24"/>
          <w:lang w:eastAsia="cs-CZ"/>
        </w:rPr>
        <w:t>anci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- zda znají zam</w:t>
      </w:r>
      <w:r>
        <w:rPr>
          <w:rFonts w:cs="Calibri"/>
          <w:sz w:val="24"/>
          <w:szCs w:val="24"/>
          <w:lang w:eastAsia="cs-CZ"/>
        </w:rPr>
        <w:t>ěstnanci své pracovní náplně a zda jsou vzájemně zastupitelní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- zda mají pat</w:t>
      </w:r>
      <w:r>
        <w:rPr>
          <w:rFonts w:cs="Calibri"/>
          <w:sz w:val="24"/>
          <w:szCs w:val="24"/>
          <w:lang w:eastAsia="cs-CZ"/>
        </w:rPr>
        <w:t>řičnou kvalifikaci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- zda mají možnost zvýšení kvalifikace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- jak získáváte vhodné zam</w:t>
      </w:r>
      <w:r>
        <w:rPr>
          <w:rFonts w:cs="Calibri"/>
          <w:sz w:val="24"/>
          <w:szCs w:val="24"/>
          <w:lang w:eastAsia="cs-CZ"/>
        </w:rPr>
        <w:t>ěstnance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- jaký máte pom</w:t>
      </w:r>
      <w:r>
        <w:rPr>
          <w:rFonts w:cs="Calibri"/>
          <w:sz w:val="24"/>
          <w:szCs w:val="24"/>
          <w:lang w:eastAsia="cs-CZ"/>
        </w:rPr>
        <w:t>ěr sezónních pracovníků ke stálým pracovníkům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- využíváte zahrani</w:t>
      </w:r>
      <w:r>
        <w:rPr>
          <w:rFonts w:cs="Calibri"/>
          <w:sz w:val="24"/>
          <w:szCs w:val="24"/>
          <w:lang w:eastAsia="cs-CZ"/>
        </w:rPr>
        <w:t>ční pracovníky a kde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- máte brigádníky ze strany student</w:t>
      </w:r>
      <w:r>
        <w:rPr>
          <w:rFonts w:cs="Calibri"/>
          <w:sz w:val="24"/>
          <w:szCs w:val="24"/>
          <w:lang w:eastAsia="cs-CZ"/>
        </w:rPr>
        <w:t>ů, spolupracujete s nějakou školou nebo s učilištěm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8"/>
          <w:szCs w:val="28"/>
          <w:lang w:val="en-US" w:eastAsia="cs-CZ"/>
        </w:rPr>
      </w:pPr>
      <w:r>
        <w:rPr>
          <w:rFonts w:cs="Calibri"/>
          <w:b/>
          <w:bCs/>
          <w:sz w:val="28"/>
          <w:szCs w:val="28"/>
          <w:lang w:val="en-US" w:eastAsia="cs-CZ"/>
        </w:rPr>
        <w:t xml:space="preserve">2. 7. </w:t>
      </w:r>
      <w:r>
        <w:rPr>
          <w:rFonts w:cs="Calibri"/>
          <w:b/>
          <w:bCs/>
          <w:sz w:val="28"/>
          <w:szCs w:val="28"/>
          <w:lang w:val="en-US" w:eastAsia="cs-CZ"/>
        </w:rPr>
        <w:tab/>
      </w:r>
      <w:r>
        <w:rPr>
          <w:rFonts w:cs="Calibri"/>
          <w:b/>
          <w:bCs/>
          <w:sz w:val="28"/>
          <w:szCs w:val="28"/>
          <w:lang w:val="en-US" w:eastAsia="cs-CZ"/>
        </w:rPr>
        <w:tab/>
      </w:r>
      <w:proofErr w:type="spellStart"/>
      <w:r>
        <w:rPr>
          <w:rFonts w:cs="Calibri"/>
          <w:sz w:val="28"/>
          <w:szCs w:val="28"/>
          <w:lang w:val="en-US" w:eastAsia="cs-CZ"/>
        </w:rPr>
        <w:t>Marketingový</w:t>
      </w:r>
      <w:proofErr w:type="spellEnd"/>
      <w:r>
        <w:rPr>
          <w:rFonts w:cs="Calibri"/>
          <w:sz w:val="28"/>
          <w:szCs w:val="28"/>
          <w:lang w:val="en-US" w:eastAsia="cs-CZ"/>
        </w:rPr>
        <w:t xml:space="preserve"> </w:t>
      </w:r>
      <w:proofErr w:type="spellStart"/>
      <w:r>
        <w:rPr>
          <w:rFonts w:cs="Calibri"/>
          <w:sz w:val="28"/>
          <w:szCs w:val="28"/>
          <w:lang w:val="en-US" w:eastAsia="cs-CZ"/>
        </w:rPr>
        <w:t>potenciál</w:t>
      </w:r>
      <w:proofErr w:type="spellEnd"/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4"/>
          <w:szCs w:val="24"/>
          <w:lang w:eastAsia="cs-CZ"/>
        </w:rPr>
      </w:pPr>
      <w:proofErr w:type="spellStart"/>
      <w:proofErr w:type="gramStart"/>
      <w:r>
        <w:rPr>
          <w:rFonts w:cs="Calibri"/>
          <w:b/>
          <w:bCs/>
          <w:sz w:val="24"/>
          <w:szCs w:val="24"/>
          <w:lang w:val="en-US" w:eastAsia="cs-CZ"/>
        </w:rPr>
        <w:t>uve</w:t>
      </w:r>
      <w:r>
        <w:rPr>
          <w:rFonts w:cs="Calibri"/>
          <w:b/>
          <w:bCs/>
          <w:sz w:val="24"/>
          <w:szCs w:val="24"/>
          <w:lang w:eastAsia="cs-CZ"/>
        </w:rPr>
        <w:t>ďte</w:t>
      </w:r>
      <w:proofErr w:type="spellEnd"/>
      <w:proofErr w:type="gramEnd"/>
      <w:r>
        <w:rPr>
          <w:rFonts w:cs="Calibri"/>
          <w:b/>
          <w:bCs/>
          <w:sz w:val="24"/>
          <w:szCs w:val="24"/>
          <w:lang w:eastAsia="cs-CZ"/>
        </w:rPr>
        <w:t>: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val="en-US" w:eastAsia="cs-CZ"/>
        </w:rPr>
        <w:t xml:space="preserve">- </w:t>
      </w:r>
      <w:proofErr w:type="spellStart"/>
      <w:proofErr w:type="gramStart"/>
      <w:r>
        <w:rPr>
          <w:rFonts w:cs="Calibri"/>
          <w:sz w:val="24"/>
          <w:szCs w:val="24"/>
          <w:lang w:val="en-US" w:eastAsia="cs-CZ"/>
        </w:rPr>
        <w:t>zda</w:t>
      </w:r>
      <w:proofErr w:type="spellEnd"/>
      <w:proofErr w:type="gram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uplat</w:t>
      </w:r>
      <w:r>
        <w:rPr>
          <w:rFonts w:cs="Calibri"/>
          <w:sz w:val="24"/>
          <w:szCs w:val="24"/>
          <w:lang w:eastAsia="cs-CZ"/>
        </w:rPr>
        <w:t>ňujete</w:t>
      </w:r>
      <w:proofErr w:type="spellEnd"/>
      <w:r>
        <w:rPr>
          <w:rFonts w:cs="Calibri"/>
          <w:sz w:val="24"/>
          <w:szCs w:val="24"/>
          <w:lang w:eastAsia="cs-CZ"/>
        </w:rPr>
        <w:t xml:space="preserve"> marketing ve všech činnostech firmy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 xml:space="preserve">- zda provádíte pravidelný audit svých </w:t>
      </w:r>
      <w:r>
        <w:rPr>
          <w:rFonts w:cs="Calibri"/>
          <w:sz w:val="24"/>
          <w:szCs w:val="24"/>
          <w:lang w:eastAsia="cs-CZ"/>
        </w:rPr>
        <w:t>činností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lastRenderedPageBreak/>
        <w:t>- zda provádíte pravideln</w:t>
      </w:r>
      <w:r>
        <w:rPr>
          <w:rFonts w:cs="Calibri"/>
          <w:sz w:val="24"/>
          <w:szCs w:val="24"/>
          <w:lang w:eastAsia="cs-CZ"/>
        </w:rPr>
        <w:t xml:space="preserve">ě </w:t>
      </w:r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situační analýzu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- zda využíváte p</w:t>
      </w:r>
      <w:r>
        <w:rPr>
          <w:rFonts w:cs="Calibri"/>
          <w:sz w:val="24"/>
          <w:szCs w:val="24"/>
          <w:lang w:eastAsia="cs-CZ"/>
        </w:rPr>
        <w:t xml:space="preserve">říležitosti </w:t>
      </w:r>
    </w:p>
    <w:p w:rsidR="00626212" w:rsidRDefault="00626212" w:rsidP="00860CC5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 xml:space="preserve">- </w:t>
      </w:r>
      <w:r w:rsidRPr="009270D9">
        <w:rPr>
          <w:rFonts w:cs="Calibri"/>
          <w:sz w:val="24"/>
          <w:szCs w:val="24"/>
          <w:lang w:eastAsia="cs-CZ"/>
        </w:rPr>
        <w:t>jak se vyrovnáváte s nep</w:t>
      </w:r>
      <w:r>
        <w:rPr>
          <w:rFonts w:cs="Calibri"/>
          <w:sz w:val="24"/>
          <w:szCs w:val="24"/>
          <w:lang w:eastAsia="cs-CZ"/>
        </w:rPr>
        <w:t>řízní a jak eliminujete hrozby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30"/>
          <w:szCs w:val="30"/>
          <w:lang w:eastAsia="cs-CZ"/>
        </w:rPr>
      </w:pPr>
      <w:r w:rsidRPr="009270D9">
        <w:rPr>
          <w:rFonts w:cs="Calibri"/>
          <w:sz w:val="30"/>
          <w:szCs w:val="30"/>
          <w:lang w:eastAsia="cs-CZ"/>
        </w:rPr>
        <w:t>Kapitola 3. VN</w:t>
      </w:r>
      <w:r>
        <w:rPr>
          <w:rFonts w:cs="Calibri"/>
          <w:sz w:val="30"/>
          <w:szCs w:val="30"/>
          <w:lang w:eastAsia="cs-CZ"/>
        </w:rPr>
        <w:t>ĚJŠÍ PROSTŘEDÍ - MIKROPROSŘEDÍ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Default="00626212" w:rsidP="00860CC5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u w:val="single"/>
          <w:lang w:eastAsia="cs-CZ"/>
        </w:rPr>
      </w:pPr>
      <w:r w:rsidRPr="009270D9">
        <w:rPr>
          <w:rFonts w:cs="Calibri"/>
          <w:b/>
          <w:bCs/>
          <w:sz w:val="28"/>
          <w:szCs w:val="28"/>
          <w:lang w:eastAsia="cs-CZ"/>
        </w:rPr>
        <w:t xml:space="preserve">3.1. </w:t>
      </w:r>
      <w:r w:rsidRPr="009270D9">
        <w:rPr>
          <w:rFonts w:cs="Calibri"/>
          <w:b/>
          <w:bCs/>
          <w:sz w:val="28"/>
          <w:szCs w:val="28"/>
          <w:lang w:eastAsia="cs-CZ"/>
        </w:rPr>
        <w:tab/>
      </w:r>
      <w:r w:rsidRPr="009270D9">
        <w:rPr>
          <w:rFonts w:cs="Calibri"/>
          <w:b/>
          <w:bCs/>
          <w:sz w:val="28"/>
          <w:szCs w:val="28"/>
          <w:lang w:eastAsia="cs-CZ"/>
        </w:rPr>
        <w:tab/>
      </w:r>
      <w:r w:rsidRPr="009270D9">
        <w:rPr>
          <w:rFonts w:cs="Calibri"/>
          <w:b/>
          <w:bCs/>
          <w:sz w:val="28"/>
          <w:szCs w:val="28"/>
          <w:u w:val="single"/>
          <w:lang w:eastAsia="cs-CZ"/>
        </w:rPr>
        <w:t>Partne</w:t>
      </w:r>
      <w:r>
        <w:rPr>
          <w:rFonts w:cs="Calibri"/>
          <w:b/>
          <w:bCs/>
          <w:sz w:val="28"/>
          <w:szCs w:val="28"/>
          <w:u w:val="single"/>
          <w:lang w:eastAsia="cs-CZ"/>
        </w:rPr>
        <w:t>ři spolupracující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Jejich výb</w:t>
      </w:r>
      <w:r>
        <w:rPr>
          <w:rFonts w:cs="Calibri"/>
          <w:sz w:val="24"/>
          <w:szCs w:val="24"/>
          <w:lang w:eastAsia="cs-CZ"/>
        </w:rPr>
        <w:t>ěr ovlivňuje aktivity firmy, zejména je důležitá jejich spolehlivost.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proofErr w:type="spellStart"/>
      <w:r>
        <w:rPr>
          <w:rFonts w:cs="Calibri"/>
          <w:sz w:val="24"/>
          <w:szCs w:val="24"/>
          <w:lang w:val="en-US" w:eastAsia="cs-CZ"/>
        </w:rPr>
        <w:t>Popište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své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partnery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, s </w:t>
      </w:r>
      <w:proofErr w:type="spellStart"/>
      <w:r>
        <w:rPr>
          <w:rFonts w:cs="Calibri"/>
          <w:sz w:val="24"/>
          <w:szCs w:val="24"/>
          <w:lang w:val="en-US" w:eastAsia="cs-CZ"/>
        </w:rPr>
        <w:t>kým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spolupracujete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(</w:t>
      </w:r>
      <w:proofErr w:type="spellStart"/>
      <w:r>
        <w:rPr>
          <w:rFonts w:cs="Calibri"/>
          <w:sz w:val="24"/>
          <w:szCs w:val="24"/>
          <w:lang w:val="en-US" w:eastAsia="cs-CZ"/>
        </w:rPr>
        <w:t>dodavatelé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cs="Calibri"/>
          <w:sz w:val="24"/>
          <w:szCs w:val="24"/>
          <w:lang w:val="en-US" w:eastAsia="cs-CZ"/>
        </w:rPr>
        <w:t>distributo</w:t>
      </w:r>
      <w:r>
        <w:rPr>
          <w:rFonts w:cs="Calibri"/>
          <w:sz w:val="24"/>
          <w:szCs w:val="24"/>
          <w:lang w:eastAsia="cs-CZ"/>
        </w:rPr>
        <w:t>ři</w:t>
      </w:r>
      <w:proofErr w:type="spellEnd"/>
      <w:r>
        <w:rPr>
          <w:rFonts w:cs="Calibri"/>
          <w:sz w:val="24"/>
          <w:szCs w:val="24"/>
          <w:lang w:eastAsia="cs-CZ"/>
        </w:rPr>
        <w:t xml:space="preserve">, účetní  a marketingové 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val="en-US" w:eastAsia="cs-CZ"/>
        </w:rPr>
        <w:t xml:space="preserve">             </w:t>
      </w:r>
      <w:proofErr w:type="spellStart"/>
      <w:proofErr w:type="gramStart"/>
      <w:r>
        <w:rPr>
          <w:rFonts w:cs="Calibri"/>
          <w:sz w:val="24"/>
          <w:szCs w:val="24"/>
          <w:lang w:val="en-US" w:eastAsia="cs-CZ"/>
        </w:rPr>
        <w:t>firmy</w:t>
      </w:r>
      <w:proofErr w:type="spellEnd"/>
      <w:proofErr w:type="gramEnd"/>
      <w:r>
        <w:rPr>
          <w:rFonts w:cs="Calibri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cs="Calibri"/>
          <w:sz w:val="24"/>
          <w:szCs w:val="24"/>
          <w:lang w:val="en-US" w:eastAsia="cs-CZ"/>
        </w:rPr>
        <w:t>školy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cs="Calibri"/>
          <w:sz w:val="24"/>
          <w:szCs w:val="24"/>
          <w:lang w:val="en-US" w:eastAsia="cs-CZ"/>
        </w:rPr>
        <w:t>zdravotní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za</w:t>
      </w:r>
      <w:proofErr w:type="spellEnd"/>
      <w:r>
        <w:rPr>
          <w:rFonts w:cs="Calibri"/>
          <w:sz w:val="24"/>
          <w:szCs w:val="24"/>
          <w:lang w:eastAsia="cs-CZ"/>
        </w:rPr>
        <w:t>řízení atd.)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val="en-US" w:eastAsia="cs-CZ"/>
        </w:rPr>
      </w:pPr>
      <w:proofErr w:type="spellStart"/>
      <w:r>
        <w:rPr>
          <w:rFonts w:cs="Calibri"/>
          <w:sz w:val="24"/>
          <w:szCs w:val="24"/>
          <w:lang w:val="en-US" w:eastAsia="cs-CZ"/>
        </w:rPr>
        <w:t>Jaké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zkušenosti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ze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spolupráce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máte</w:t>
      </w:r>
      <w:proofErr w:type="spellEnd"/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proofErr w:type="spellStart"/>
      <w:r>
        <w:rPr>
          <w:rFonts w:cs="Calibri"/>
          <w:sz w:val="24"/>
          <w:szCs w:val="24"/>
          <w:lang w:val="en-US" w:eastAsia="cs-CZ"/>
        </w:rPr>
        <w:t>Jak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ovliv</w:t>
      </w:r>
      <w:r>
        <w:rPr>
          <w:rFonts w:cs="Calibri"/>
          <w:sz w:val="24"/>
          <w:szCs w:val="24"/>
          <w:lang w:eastAsia="cs-CZ"/>
        </w:rPr>
        <w:t>ňují</w:t>
      </w:r>
      <w:proofErr w:type="spellEnd"/>
      <w:r>
        <w:rPr>
          <w:rFonts w:cs="Calibri"/>
          <w:sz w:val="24"/>
          <w:szCs w:val="24"/>
          <w:lang w:eastAsia="cs-CZ"/>
        </w:rPr>
        <w:t xml:space="preserve"> vaši činnost,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val="en-US" w:eastAsia="cs-CZ"/>
        </w:rPr>
      </w:pPr>
      <w:proofErr w:type="spellStart"/>
      <w:r>
        <w:rPr>
          <w:rFonts w:cs="Calibri"/>
          <w:sz w:val="24"/>
          <w:szCs w:val="24"/>
          <w:lang w:val="en-US" w:eastAsia="cs-CZ"/>
        </w:rPr>
        <w:t>Jak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jsou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spolehliví</w:t>
      </w:r>
      <w:proofErr w:type="spellEnd"/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proofErr w:type="spellStart"/>
      <w:r>
        <w:rPr>
          <w:rFonts w:cs="Calibri"/>
          <w:sz w:val="24"/>
          <w:szCs w:val="24"/>
          <w:lang w:val="en-US" w:eastAsia="cs-CZ"/>
        </w:rPr>
        <w:t>Podle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r>
        <w:rPr>
          <w:rFonts w:cs="Calibri"/>
          <w:sz w:val="24"/>
          <w:szCs w:val="24"/>
          <w:lang w:eastAsia="cs-CZ"/>
        </w:rPr>
        <w:t>čeho děláte výběr svých partnerů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lang w:val="en-US"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u w:val="single"/>
          <w:lang w:eastAsia="cs-CZ"/>
        </w:rPr>
      </w:pPr>
      <w:r>
        <w:rPr>
          <w:rFonts w:cs="Calibri"/>
          <w:b/>
          <w:bCs/>
          <w:sz w:val="28"/>
          <w:szCs w:val="28"/>
          <w:lang w:val="en-US" w:eastAsia="cs-CZ"/>
        </w:rPr>
        <w:t>3.2.</w:t>
      </w:r>
      <w:r>
        <w:rPr>
          <w:rFonts w:cs="Calibri"/>
          <w:b/>
          <w:bCs/>
          <w:sz w:val="28"/>
          <w:szCs w:val="28"/>
          <w:lang w:val="en-US" w:eastAsia="cs-CZ"/>
        </w:rPr>
        <w:tab/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Finan</w:t>
      </w:r>
      <w:proofErr w:type="spellEnd"/>
      <w:r>
        <w:rPr>
          <w:rFonts w:cs="Calibri"/>
          <w:b/>
          <w:bCs/>
          <w:sz w:val="28"/>
          <w:szCs w:val="28"/>
          <w:u w:val="single"/>
          <w:lang w:eastAsia="cs-CZ"/>
        </w:rPr>
        <w:t>ční instituce</w:t>
      </w:r>
    </w:p>
    <w:p w:rsidR="00626212" w:rsidRDefault="00626212" w:rsidP="003B57F2">
      <w:pPr>
        <w:autoSpaceDE w:val="0"/>
        <w:autoSpaceDN w:val="0"/>
        <w:adjustRightInd w:val="0"/>
        <w:ind w:left="50"/>
        <w:rPr>
          <w:rFonts w:cs="Calibri"/>
          <w:b/>
          <w:bCs/>
          <w:sz w:val="24"/>
          <w:szCs w:val="24"/>
          <w:lang w:val="en-US" w:eastAsia="cs-CZ"/>
        </w:rPr>
      </w:pPr>
      <w:proofErr w:type="spellStart"/>
      <w:r>
        <w:rPr>
          <w:rFonts w:cs="Calibri"/>
          <w:b/>
          <w:bCs/>
          <w:sz w:val="24"/>
          <w:szCs w:val="24"/>
          <w:lang w:val="en-US" w:eastAsia="cs-CZ"/>
        </w:rPr>
        <w:t>Popište</w:t>
      </w:r>
      <w:proofErr w:type="spellEnd"/>
      <w:r>
        <w:rPr>
          <w:rFonts w:cs="Calibri"/>
          <w:b/>
          <w:bCs/>
          <w:sz w:val="24"/>
          <w:szCs w:val="24"/>
          <w:lang w:val="en-US" w:eastAsia="cs-CZ"/>
        </w:rPr>
        <w:t>: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proofErr w:type="spellStart"/>
      <w:r>
        <w:rPr>
          <w:rFonts w:cs="Calibri"/>
          <w:sz w:val="24"/>
          <w:szCs w:val="24"/>
          <w:lang w:val="en-US" w:eastAsia="cs-CZ"/>
        </w:rPr>
        <w:t>Které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využíváte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(</w:t>
      </w:r>
      <w:proofErr w:type="spellStart"/>
      <w:r>
        <w:rPr>
          <w:rFonts w:cs="Calibri"/>
          <w:sz w:val="24"/>
          <w:szCs w:val="24"/>
          <w:lang w:val="en-US" w:eastAsia="cs-CZ"/>
        </w:rPr>
        <w:t>banky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cs="Calibri"/>
          <w:sz w:val="24"/>
          <w:szCs w:val="24"/>
          <w:lang w:val="en-US" w:eastAsia="cs-CZ"/>
        </w:rPr>
        <w:t>pojiš</w:t>
      </w:r>
      <w:r>
        <w:rPr>
          <w:rFonts w:cs="Calibri"/>
          <w:sz w:val="24"/>
          <w:szCs w:val="24"/>
          <w:lang w:eastAsia="cs-CZ"/>
        </w:rPr>
        <w:t>ťovny</w:t>
      </w:r>
      <w:proofErr w:type="spellEnd"/>
      <w:r>
        <w:rPr>
          <w:rFonts w:cs="Calibri"/>
          <w:sz w:val="24"/>
          <w:szCs w:val="24"/>
          <w:lang w:eastAsia="cs-CZ"/>
        </w:rPr>
        <w:t>)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val="es-ES" w:eastAsia="cs-CZ"/>
        </w:rPr>
        <w:t>Na základ</w:t>
      </w:r>
      <w:r>
        <w:rPr>
          <w:rFonts w:cs="Calibri"/>
          <w:sz w:val="24"/>
          <w:szCs w:val="24"/>
          <w:lang w:eastAsia="cs-CZ"/>
        </w:rPr>
        <w:t>ě čeho si je vybíráte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4"/>
          <w:szCs w:val="24"/>
          <w:lang w:val="en-US" w:eastAsia="cs-CZ"/>
        </w:rPr>
      </w:pPr>
      <w:proofErr w:type="spellStart"/>
      <w:r>
        <w:rPr>
          <w:rFonts w:cs="Calibri"/>
          <w:sz w:val="24"/>
          <w:szCs w:val="24"/>
          <w:lang w:val="en-US" w:eastAsia="cs-CZ"/>
        </w:rPr>
        <w:t>Jak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jste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 w:rsidR="008C5953">
        <w:rPr>
          <w:rFonts w:cs="Calibri"/>
          <w:sz w:val="24"/>
          <w:szCs w:val="24"/>
          <w:lang w:val="en-US" w:eastAsia="cs-CZ"/>
        </w:rPr>
        <w:t>s</w:t>
      </w:r>
      <w:r>
        <w:rPr>
          <w:rFonts w:cs="Calibri"/>
          <w:sz w:val="24"/>
          <w:szCs w:val="24"/>
          <w:lang w:val="en-US" w:eastAsia="cs-CZ"/>
        </w:rPr>
        <w:t>pokojeni</w:t>
      </w:r>
      <w:proofErr w:type="spellEnd"/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4"/>
          <w:szCs w:val="24"/>
          <w:lang w:val="en-US" w:eastAsia="cs-CZ"/>
        </w:rPr>
      </w:pPr>
      <w:proofErr w:type="spellStart"/>
      <w:r>
        <w:rPr>
          <w:rFonts w:cs="Calibri"/>
          <w:sz w:val="24"/>
          <w:szCs w:val="24"/>
          <w:lang w:val="en-US" w:eastAsia="cs-CZ"/>
        </w:rPr>
        <w:t>Za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jakých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podmínek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spolupracujete</w:t>
      </w:r>
      <w:proofErr w:type="spellEnd"/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proofErr w:type="spellStart"/>
      <w:r>
        <w:rPr>
          <w:rFonts w:cs="Calibri"/>
          <w:sz w:val="24"/>
          <w:szCs w:val="24"/>
          <w:lang w:val="en-US" w:eastAsia="cs-CZ"/>
        </w:rPr>
        <w:t>Jejich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výhody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cs="Calibri"/>
          <w:sz w:val="24"/>
          <w:szCs w:val="24"/>
          <w:lang w:val="en-US" w:eastAsia="cs-CZ"/>
        </w:rPr>
        <w:t>nevýhody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cs="Calibri"/>
          <w:sz w:val="24"/>
          <w:szCs w:val="24"/>
          <w:lang w:val="en-US" w:eastAsia="cs-CZ"/>
        </w:rPr>
        <w:t>doporu</w:t>
      </w:r>
      <w:r>
        <w:rPr>
          <w:rFonts w:cs="Calibri"/>
          <w:sz w:val="24"/>
          <w:szCs w:val="24"/>
          <w:lang w:eastAsia="cs-CZ"/>
        </w:rPr>
        <w:t>čení</w:t>
      </w:r>
      <w:proofErr w:type="spellEnd"/>
    </w:p>
    <w:p w:rsidR="00626212" w:rsidRDefault="00626212" w:rsidP="003B57F2">
      <w:pPr>
        <w:autoSpaceDE w:val="0"/>
        <w:autoSpaceDN w:val="0"/>
        <w:adjustRightInd w:val="0"/>
        <w:rPr>
          <w:rFonts w:cs="Calibri"/>
          <w:lang w:val="en-US"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8"/>
          <w:szCs w:val="28"/>
          <w:u w:val="single"/>
          <w:lang w:eastAsia="cs-CZ"/>
        </w:rPr>
      </w:pPr>
      <w:r>
        <w:rPr>
          <w:rFonts w:cs="Calibri"/>
          <w:b/>
          <w:bCs/>
          <w:sz w:val="28"/>
          <w:szCs w:val="28"/>
          <w:lang w:val="en-US" w:eastAsia="cs-CZ"/>
        </w:rPr>
        <w:t>3.3.</w:t>
      </w:r>
      <w:r>
        <w:rPr>
          <w:rFonts w:cs="Calibri"/>
          <w:b/>
          <w:bCs/>
          <w:sz w:val="28"/>
          <w:szCs w:val="28"/>
          <w:lang w:val="en-US" w:eastAsia="cs-CZ"/>
        </w:rPr>
        <w:tab/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Konkurence</w:t>
      </w:r>
      <w:proofErr w:type="spellEnd"/>
      <w:r>
        <w:rPr>
          <w:rFonts w:cs="Calibri"/>
          <w:b/>
          <w:bCs/>
          <w:sz w:val="28"/>
          <w:szCs w:val="28"/>
          <w:u w:val="single"/>
          <w:lang w:val="en-US" w:eastAsia="cs-CZ"/>
        </w:rPr>
        <w:t xml:space="preserve"> </w:t>
      </w:r>
      <w:r>
        <w:rPr>
          <w:rFonts w:cs="Calibri"/>
          <w:sz w:val="28"/>
          <w:szCs w:val="28"/>
          <w:u w:val="single"/>
          <w:lang w:val="en-US" w:eastAsia="cs-CZ"/>
        </w:rPr>
        <w:t xml:space="preserve">– </w:t>
      </w:r>
      <w:proofErr w:type="spellStart"/>
      <w:r>
        <w:rPr>
          <w:rFonts w:cs="Calibri"/>
          <w:sz w:val="28"/>
          <w:szCs w:val="28"/>
          <w:u w:val="single"/>
          <w:lang w:val="en-US" w:eastAsia="cs-CZ"/>
        </w:rPr>
        <w:t>hospodá</w:t>
      </w:r>
      <w:r>
        <w:rPr>
          <w:rFonts w:cs="Calibri"/>
          <w:sz w:val="28"/>
          <w:szCs w:val="28"/>
          <w:u w:val="single"/>
          <w:lang w:eastAsia="cs-CZ"/>
        </w:rPr>
        <w:t>řská</w:t>
      </w:r>
      <w:proofErr w:type="spellEnd"/>
      <w:r>
        <w:rPr>
          <w:rFonts w:cs="Calibri"/>
          <w:sz w:val="28"/>
          <w:szCs w:val="28"/>
          <w:u w:val="single"/>
          <w:lang w:eastAsia="cs-CZ"/>
        </w:rPr>
        <w:t xml:space="preserve"> soutěž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val="en-US" w:eastAsia="cs-CZ"/>
        </w:rPr>
      </w:pPr>
      <w:proofErr w:type="spellStart"/>
      <w:proofErr w:type="gramStart"/>
      <w:r>
        <w:rPr>
          <w:rFonts w:cs="Calibri"/>
          <w:sz w:val="24"/>
          <w:szCs w:val="24"/>
          <w:lang w:val="en-US" w:eastAsia="cs-CZ"/>
        </w:rPr>
        <w:t>Podnikový</w:t>
      </w:r>
      <w:proofErr w:type="spellEnd"/>
      <w:r w:rsidR="008C5953">
        <w:rPr>
          <w:rFonts w:cs="Calibri"/>
          <w:sz w:val="24"/>
          <w:szCs w:val="24"/>
          <w:lang w:val="en-US" w:eastAsia="cs-CZ"/>
        </w:rPr>
        <w:t xml:space="preserve"> </w:t>
      </w:r>
      <w:r>
        <w:rPr>
          <w:rFonts w:cs="Calibri"/>
          <w:sz w:val="24"/>
          <w:szCs w:val="24"/>
          <w:lang w:val="en-US" w:eastAsia="cs-CZ"/>
        </w:rPr>
        <w:t xml:space="preserve"> marketing</w:t>
      </w:r>
      <w:proofErr w:type="gramEnd"/>
      <w:r w:rsidR="008C5953">
        <w:rPr>
          <w:rFonts w:cs="Calibri"/>
          <w:sz w:val="24"/>
          <w:szCs w:val="24"/>
          <w:lang w:val="en-US" w:eastAsia="cs-CZ"/>
        </w:rPr>
        <w:t xml:space="preserve">  </w:t>
      </w:r>
      <w:proofErr w:type="spellStart"/>
      <w:r>
        <w:rPr>
          <w:rFonts w:cs="Calibri"/>
          <w:sz w:val="24"/>
          <w:szCs w:val="24"/>
          <w:lang w:val="en-US" w:eastAsia="cs-CZ"/>
        </w:rPr>
        <w:t>musí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neustále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sledovat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chování</w:t>
      </w:r>
      <w:proofErr w:type="spellEnd"/>
      <w:r w:rsidR="008C5953">
        <w:rPr>
          <w:rFonts w:cs="Calibri"/>
          <w:sz w:val="24"/>
          <w:szCs w:val="24"/>
          <w:lang w:val="en-US" w:eastAsia="cs-CZ"/>
        </w:rPr>
        <w:t xml:space="preserve">, </w:t>
      </w:r>
      <w:proofErr w:type="spellStart"/>
      <w:r w:rsidR="008C5953">
        <w:rPr>
          <w:rFonts w:cs="Calibri"/>
          <w:sz w:val="24"/>
          <w:szCs w:val="24"/>
          <w:lang w:val="en-US" w:eastAsia="cs-CZ"/>
        </w:rPr>
        <w:t>tj</w:t>
      </w:r>
      <w:proofErr w:type="spellEnd"/>
      <w:r w:rsidR="008C5953">
        <w:rPr>
          <w:rFonts w:cs="Calibri"/>
          <w:sz w:val="24"/>
          <w:szCs w:val="24"/>
          <w:lang w:val="en-US" w:eastAsia="cs-CZ"/>
        </w:rPr>
        <w:t>.</w:t>
      </w:r>
      <w:r>
        <w:rPr>
          <w:rFonts w:cs="Calibri"/>
          <w:sz w:val="24"/>
          <w:szCs w:val="24"/>
          <w:lang w:val="en-US" w:eastAsia="cs-CZ"/>
        </w:rPr>
        <w:t xml:space="preserve"> - </w:t>
      </w:r>
      <w:proofErr w:type="spellStart"/>
      <w:r>
        <w:rPr>
          <w:rFonts w:cs="Calibri"/>
          <w:sz w:val="24"/>
          <w:szCs w:val="24"/>
          <w:lang w:val="en-US" w:eastAsia="cs-CZ"/>
        </w:rPr>
        <w:t>strategii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své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konkurence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. 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val="es-ES" w:eastAsia="cs-CZ"/>
        </w:rPr>
        <w:t>Firma, zákazník i konkurence se setkávají na trhu a navzájem se ovliv</w:t>
      </w:r>
      <w:proofErr w:type="spellStart"/>
      <w:r>
        <w:rPr>
          <w:rFonts w:cs="Calibri"/>
          <w:sz w:val="24"/>
          <w:szCs w:val="24"/>
          <w:lang w:eastAsia="cs-CZ"/>
        </w:rPr>
        <w:t>ňují</w:t>
      </w:r>
      <w:proofErr w:type="spellEnd"/>
      <w:r>
        <w:rPr>
          <w:rFonts w:cs="Calibri"/>
          <w:sz w:val="24"/>
          <w:szCs w:val="24"/>
          <w:lang w:eastAsia="cs-CZ"/>
        </w:rPr>
        <w:t xml:space="preserve">. Na trhu se uplatňuje tržní </w:t>
      </w:r>
      <w:proofErr w:type="spellStart"/>
      <w:r>
        <w:rPr>
          <w:rFonts w:cs="Calibri"/>
          <w:sz w:val="24"/>
          <w:szCs w:val="24"/>
          <w:lang w:eastAsia="cs-CZ"/>
        </w:rPr>
        <w:t>me</w:t>
      </w:r>
      <w:proofErr w:type="spellEnd"/>
      <w:r w:rsidR="008C5953">
        <w:rPr>
          <w:rFonts w:cs="Calibri"/>
          <w:sz w:val="24"/>
          <w:szCs w:val="24"/>
          <w:lang w:eastAsia="cs-CZ"/>
        </w:rPr>
        <w:t>-</w:t>
      </w:r>
      <w:r>
        <w:rPr>
          <w:rFonts w:cs="Calibri"/>
          <w:sz w:val="24"/>
          <w:szCs w:val="24"/>
          <w:lang w:eastAsia="cs-CZ"/>
        </w:rPr>
        <w:t xml:space="preserve"> </w:t>
      </w:r>
      <w:proofErr w:type="spellStart"/>
      <w:r>
        <w:rPr>
          <w:rFonts w:cs="Calibri"/>
          <w:sz w:val="24"/>
          <w:szCs w:val="24"/>
          <w:lang w:eastAsia="cs-CZ"/>
        </w:rPr>
        <w:t>chanismus</w:t>
      </w:r>
      <w:proofErr w:type="spellEnd"/>
      <w:r>
        <w:rPr>
          <w:rFonts w:cs="Calibri"/>
          <w:sz w:val="24"/>
          <w:szCs w:val="24"/>
          <w:lang w:eastAsia="cs-CZ"/>
        </w:rPr>
        <w:t xml:space="preserve"> a hospodářská soutěž. - uveďte jak ovlivňuje vaše </w:t>
      </w:r>
      <w:proofErr w:type="gramStart"/>
      <w:r>
        <w:rPr>
          <w:rFonts w:cs="Calibri"/>
          <w:sz w:val="24"/>
          <w:szCs w:val="24"/>
          <w:lang w:eastAsia="cs-CZ"/>
        </w:rPr>
        <w:t>pod</w:t>
      </w:r>
      <w:r w:rsidR="008C5953">
        <w:rPr>
          <w:rFonts w:cs="Calibri"/>
          <w:sz w:val="24"/>
          <w:szCs w:val="24"/>
          <w:lang w:eastAsia="cs-CZ"/>
        </w:rPr>
        <w:t>n</w:t>
      </w:r>
      <w:r>
        <w:rPr>
          <w:rFonts w:cs="Calibri"/>
          <w:sz w:val="24"/>
          <w:szCs w:val="24"/>
          <w:lang w:eastAsia="cs-CZ"/>
        </w:rPr>
        <w:t>ikání .</w:t>
      </w:r>
      <w:proofErr w:type="gramEnd"/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lastRenderedPageBreak/>
        <w:t xml:space="preserve">Podnikatel musí ovládat </w:t>
      </w:r>
      <w:r w:rsidRPr="009270D9"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zákony nabídky a poptávky</w:t>
      </w:r>
      <w:r w:rsidRPr="009270D9">
        <w:rPr>
          <w:rFonts w:cs="Calibri"/>
          <w:sz w:val="24"/>
          <w:szCs w:val="24"/>
          <w:lang w:eastAsia="cs-CZ"/>
        </w:rPr>
        <w:t xml:space="preserve">. - aplikujte na vaši firmu. 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Podnikatel musí vést konkuren</w:t>
      </w:r>
      <w:r>
        <w:rPr>
          <w:rFonts w:cs="Calibri"/>
          <w:sz w:val="24"/>
          <w:szCs w:val="24"/>
          <w:lang w:eastAsia="cs-CZ"/>
        </w:rPr>
        <w:t xml:space="preserve">ční boj tak, aby svých chováním neporušil </w:t>
      </w:r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zákony o hospodářské soutěži</w:t>
      </w:r>
      <w:r>
        <w:rPr>
          <w:rFonts w:cs="Calibri"/>
          <w:sz w:val="24"/>
          <w:szCs w:val="24"/>
          <w:lang w:eastAsia="cs-CZ"/>
        </w:rPr>
        <w:t xml:space="preserve"> a nedopustil se </w:t>
      </w:r>
      <w:proofErr w:type="spellStart"/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nekalé</w:t>
      </w:r>
      <w:proofErr w:type="spellEnd"/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 xml:space="preserve"> soutěže.</w:t>
      </w:r>
      <w:r>
        <w:rPr>
          <w:rFonts w:cs="Calibri"/>
          <w:sz w:val="24"/>
          <w:szCs w:val="24"/>
          <w:lang w:eastAsia="cs-CZ"/>
        </w:rPr>
        <w:t xml:space="preserve"> Uveďte právní normy a příklady porušení těchto právních norem, které by se mohly týkat vašeho podnikání.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u w:val="single"/>
          <w:lang w:eastAsia="cs-CZ"/>
        </w:rPr>
      </w:pPr>
      <w:proofErr w:type="gramStart"/>
      <w:r w:rsidRPr="009270D9">
        <w:rPr>
          <w:rFonts w:cs="Calibri"/>
          <w:b/>
          <w:bCs/>
          <w:sz w:val="28"/>
          <w:szCs w:val="28"/>
          <w:lang w:eastAsia="cs-CZ"/>
        </w:rPr>
        <w:t>3.4</w:t>
      </w:r>
      <w:proofErr w:type="gramEnd"/>
      <w:r w:rsidRPr="009270D9">
        <w:rPr>
          <w:rFonts w:cs="Calibri"/>
          <w:b/>
          <w:bCs/>
          <w:sz w:val="28"/>
          <w:szCs w:val="28"/>
          <w:lang w:eastAsia="cs-CZ"/>
        </w:rPr>
        <w:t>.</w:t>
      </w:r>
      <w:r w:rsidRPr="009270D9">
        <w:rPr>
          <w:rFonts w:cs="Calibri"/>
          <w:b/>
          <w:bCs/>
          <w:sz w:val="28"/>
          <w:szCs w:val="28"/>
          <w:lang w:eastAsia="cs-CZ"/>
        </w:rPr>
        <w:tab/>
      </w:r>
      <w:r w:rsidRPr="009270D9">
        <w:rPr>
          <w:rFonts w:cs="Calibri"/>
          <w:b/>
          <w:bCs/>
          <w:sz w:val="28"/>
          <w:szCs w:val="28"/>
          <w:u w:val="single"/>
          <w:lang w:eastAsia="cs-CZ"/>
        </w:rPr>
        <w:t>Zákazník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8"/>
          <w:szCs w:val="28"/>
          <w:lang w:eastAsia="cs-CZ"/>
        </w:rPr>
        <w:t>J</w:t>
      </w:r>
      <w:r w:rsidRPr="009270D9">
        <w:rPr>
          <w:rFonts w:cs="Calibri"/>
          <w:sz w:val="24"/>
          <w:szCs w:val="24"/>
          <w:lang w:eastAsia="cs-CZ"/>
        </w:rPr>
        <w:t>e cílem podnikání. Jeho volba záleží na p</w:t>
      </w:r>
      <w:r>
        <w:rPr>
          <w:rFonts w:cs="Calibri"/>
          <w:sz w:val="24"/>
          <w:szCs w:val="24"/>
          <w:lang w:eastAsia="cs-CZ"/>
        </w:rPr>
        <w:t xml:space="preserve">ředmětu podnikání. Může jím být obyvatelstvo, právnické osoby - firmy a stát. Popište svého zákazníka. </w:t>
      </w:r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Segmentujte trh</w:t>
      </w:r>
      <w:r>
        <w:rPr>
          <w:rFonts w:cs="Calibri"/>
          <w:sz w:val="24"/>
          <w:szCs w:val="24"/>
          <w:lang w:eastAsia="cs-CZ"/>
        </w:rPr>
        <w:t xml:space="preserve"> a vyberte určitý segment a svou volbu zdůvodněte. 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M</w:t>
      </w:r>
      <w:r>
        <w:rPr>
          <w:rFonts w:cs="Calibri"/>
          <w:sz w:val="24"/>
          <w:szCs w:val="24"/>
          <w:lang w:eastAsia="cs-CZ"/>
        </w:rPr>
        <w:t xml:space="preserve">ůžu využívat různé </w:t>
      </w:r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marketingové koncepce</w:t>
      </w:r>
      <w:r>
        <w:rPr>
          <w:rFonts w:cs="Calibri"/>
          <w:sz w:val="24"/>
          <w:szCs w:val="24"/>
          <w:lang w:eastAsia="cs-CZ"/>
        </w:rPr>
        <w:t xml:space="preserve">. Popište jejich konkrétní aplikaci. 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Nejd</w:t>
      </w:r>
      <w:r>
        <w:rPr>
          <w:rFonts w:cs="Calibri"/>
          <w:sz w:val="24"/>
          <w:szCs w:val="24"/>
          <w:lang w:eastAsia="cs-CZ"/>
        </w:rPr>
        <w:t xml:space="preserve">ůležitější je vycházet při svém podnikání z poznání potřeb zákazníka, analyzování jeho </w:t>
      </w:r>
      <w:r>
        <w:rPr>
          <w:rFonts w:cs="Calibri"/>
          <w:b/>
          <w:bCs/>
          <w:i/>
          <w:iCs/>
          <w:sz w:val="24"/>
          <w:szCs w:val="24"/>
          <w:lang w:eastAsia="cs-CZ"/>
        </w:rPr>
        <w:t>potřeb.</w:t>
      </w:r>
      <w:r>
        <w:rPr>
          <w:rFonts w:cs="Calibri"/>
          <w:sz w:val="24"/>
          <w:szCs w:val="24"/>
          <w:lang w:eastAsia="cs-CZ"/>
        </w:rPr>
        <w:t xml:space="preserve"> Uveďte příklady potřeb, které vaše firma může uspokojovat u konkrétních zákazníků. Zda nastává konečná spotřeba či výrobní spotřeba.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 xml:space="preserve">Musíme volit správné </w:t>
      </w:r>
      <w:r w:rsidRPr="009270D9"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marke</w:t>
      </w:r>
      <w:r w:rsidR="008C5953"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t</w:t>
      </w:r>
      <w:r w:rsidRPr="009270D9"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ingové nástroje – marketingový mix</w:t>
      </w:r>
      <w:r w:rsidRPr="009270D9">
        <w:rPr>
          <w:rFonts w:cs="Calibri"/>
          <w:b/>
          <w:bCs/>
          <w:sz w:val="24"/>
          <w:szCs w:val="24"/>
          <w:lang w:eastAsia="cs-CZ"/>
        </w:rPr>
        <w:t xml:space="preserve"> </w:t>
      </w:r>
      <w:r w:rsidRPr="009270D9">
        <w:rPr>
          <w:rFonts w:cs="Calibri"/>
          <w:sz w:val="24"/>
          <w:szCs w:val="24"/>
          <w:lang w:eastAsia="cs-CZ"/>
        </w:rPr>
        <w:t>p</w:t>
      </w:r>
      <w:r>
        <w:rPr>
          <w:rFonts w:cs="Calibri"/>
          <w:sz w:val="24"/>
          <w:szCs w:val="24"/>
          <w:lang w:eastAsia="cs-CZ"/>
        </w:rPr>
        <w:t>ři jeho ovlivňování zákazníka a předvídat budoucí vývoj potřeb zákazníka. Své poznatky musíme neustále aplikovat v řízení své firmy.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u w:val="single"/>
          <w:lang w:eastAsia="cs-CZ"/>
        </w:rPr>
      </w:pPr>
      <w:proofErr w:type="gramStart"/>
      <w:r w:rsidRPr="009270D9">
        <w:rPr>
          <w:rFonts w:cs="Calibri"/>
          <w:b/>
          <w:bCs/>
          <w:sz w:val="28"/>
          <w:szCs w:val="28"/>
          <w:lang w:eastAsia="cs-CZ"/>
        </w:rPr>
        <w:t>3.5</w:t>
      </w:r>
      <w:proofErr w:type="gramEnd"/>
      <w:r w:rsidRPr="009270D9">
        <w:rPr>
          <w:rFonts w:cs="Calibri"/>
          <w:b/>
          <w:bCs/>
          <w:sz w:val="28"/>
          <w:szCs w:val="28"/>
          <w:lang w:eastAsia="cs-CZ"/>
        </w:rPr>
        <w:t>.</w:t>
      </w:r>
      <w:r w:rsidRPr="009270D9">
        <w:rPr>
          <w:rFonts w:cs="Calibri"/>
          <w:b/>
          <w:bCs/>
          <w:sz w:val="28"/>
          <w:szCs w:val="28"/>
          <w:lang w:eastAsia="cs-CZ"/>
        </w:rPr>
        <w:tab/>
      </w:r>
      <w:r w:rsidRPr="009270D9">
        <w:rPr>
          <w:rFonts w:cs="Calibri"/>
          <w:b/>
          <w:bCs/>
          <w:sz w:val="28"/>
          <w:szCs w:val="28"/>
          <w:u w:val="single"/>
          <w:lang w:eastAsia="cs-CZ"/>
        </w:rPr>
        <w:t>Vliv ve</w:t>
      </w:r>
      <w:r>
        <w:rPr>
          <w:rFonts w:cs="Calibri"/>
          <w:b/>
          <w:bCs/>
          <w:sz w:val="28"/>
          <w:szCs w:val="28"/>
          <w:u w:val="single"/>
          <w:lang w:eastAsia="cs-CZ"/>
        </w:rPr>
        <w:t>řejnosti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Firmy ovliv</w:t>
      </w:r>
      <w:r>
        <w:rPr>
          <w:rFonts w:cs="Calibri"/>
          <w:sz w:val="24"/>
          <w:szCs w:val="24"/>
          <w:lang w:eastAsia="cs-CZ"/>
        </w:rPr>
        <w:t xml:space="preserve">ňují své nejbližší okolí – </w:t>
      </w:r>
      <w:proofErr w:type="spellStart"/>
      <w:r>
        <w:rPr>
          <w:rFonts w:cs="Calibri"/>
          <w:sz w:val="24"/>
          <w:szCs w:val="24"/>
          <w:lang w:eastAsia="cs-CZ"/>
        </w:rPr>
        <w:t>uveťe</w:t>
      </w:r>
      <w:proofErr w:type="spellEnd"/>
      <w:r>
        <w:rPr>
          <w:rFonts w:cs="Calibri"/>
          <w:sz w:val="24"/>
          <w:szCs w:val="24"/>
          <w:lang w:eastAsia="cs-CZ"/>
        </w:rPr>
        <w:t xml:space="preserve"> příklad.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Na firmu p</w:t>
      </w:r>
      <w:r>
        <w:rPr>
          <w:rFonts w:cs="Calibri"/>
          <w:sz w:val="24"/>
          <w:szCs w:val="24"/>
          <w:lang w:eastAsia="cs-CZ"/>
        </w:rPr>
        <w:t xml:space="preserve">ůsobí různé zájmové </w:t>
      </w:r>
      <w:proofErr w:type="spellStart"/>
      <w:r>
        <w:rPr>
          <w:rFonts w:cs="Calibri"/>
          <w:sz w:val="24"/>
          <w:szCs w:val="24"/>
          <w:lang w:eastAsia="cs-CZ"/>
        </w:rPr>
        <w:t>spupiny</w:t>
      </w:r>
      <w:proofErr w:type="spellEnd"/>
      <w:r>
        <w:rPr>
          <w:rFonts w:cs="Calibri"/>
          <w:sz w:val="24"/>
          <w:szCs w:val="24"/>
          <w:lang w:eastAsia="cs-CZ"/>
        </w:rPr>
        <w:t>, ekologická hnutí.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val="es-ES" w:eastAsia="cs-CZ"/>
        </w:rPr>
        <w:t>O firm</w:t>
      </w:r>
      <w:r>
        <w:rPr>
          <w:rFonts w:cs="Calibri"/>
          <w:sz w:val="24"/>
          <w:szCs w:val="24"/>
          <w:lang w:eastAsia="cs-CZ"/>
        </w:rPr>
        <w:t>ě se vyjadřují sdělovací prostředky.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Zákazníci jsou sou</w:t>
      </w:r>
      <w:r>
        <w:rPr>
          <w:rFonts w:cs="Calibri"/>
          <w:sz w:val="24"/>
          <w:szCs w:val="24"/>
          <w:lang w:eastAsia="cs-CZ"/>
        </w:rPr>
        <w:t xml:space="preserve">částí veřejnosti, která může v krajním případě i bojkotovat služby firmy. Proto má firma zájem o vytvoření pozitivního vztahu  - </w:t>
      </w:r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public relations</w:t>
      </w:r>
      <w:r>
        <w:rPr>
          <w:rFonts w:cs="Calibri"/>
          <w:sz w:val="24"/>
          <w:szCs w:val="24"/>
          <w:lang w:eastAsia="cs-CZ"/>
        </w:rPr>
        <w:t xml:space="preserve"> s veřejností a volí různé prostředky.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 xml:space="preserve">Firmy mívají své </w:t>
      </w:r>
      <w:r w:rsidRPr="009270D9"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tiskové mluv</w:t>
      </w:r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čí,</w:t>
      </w:r>
      <w:r>
        <w:rPr>
          <w:rFonts w:cs="Calibri"/>
          <w:sz w:val="24"/>
          <w:szCs w:val="24"/>
          <w:lang w:eastAsia="cs-CZ"/>
        </w:rPr>
        <w:t xml:space="preserve"> kteří poskytují potřebné informace veřejnosti o firmě a vytváří požadovaný obraz o </w:t>
      </w:r>
      <w:proofErr w:type="gramStart"/>
      <w:r>
        <w:rPr>
          <w:rFonts w:cs="Calibri"/>
          <w:sz w:val="24"/>
          <w:szCs w:val="24"/>
          <w:lang w:eastAsia="cs-CZ"/>
        </w:rPr>
        <w:t>firmě.Uveďte</w:t>
      </w:r>
      <w:proofErr w:type="gramEnd"/>
      <w:r>
        <w:rPr>
          <w:rFonts w:cs="Calibri"/>
          <w:sz w:val="24"/>
          <w:szCs w:val="24"/>
          <w:lang w:eastAsia="cs-CZ"/>
        </w:rPr>
        <w:t>, jak tuto záležitost ve firmě řešíte.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</w:pP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>Kapitola 4. VN</w:t>
      </w:r>
      <w:r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>ĚJŠÍ PROSTŘEDÍ - MAKROPROSŘEDÍ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u w:val="single"/>
          <w:lang w:eastAsia="cs-CZ"/>
        </w:rPr>
      </w:pPr>
      <w:r w:rsidRPr="009270D9">
        <w:rPr>
          <w:rFonts w:cs="Calibri"/>
          <w:b/>
          <w:bCs/>
          <w:sz w:val="28"/>
          <w:szCs w:val="28"/>
          <w:lang w:eastAsia="cs-CZ"/>
        </w:rPr>
        <w:t xml:space="preserve">4.1. </w:t>
      </w:r>
      <w:r w:rsidRPr="009270D9">
        <w:rPr>
          <w:rFonts w:cs="Calibri"/>
          <w:b/>
          <w:bCs/>
          <w:sz w:val="28"/>
          <w:szCs w:val="28"/>
          <w:lang w:eastAsia="cs-CZ"/>
        </w:rPr>
        <w:tab/>
      </w:r>
      <w:r w:rsidRPr="009270D9">
        <w:rPr>
          <w:rFonts w:cs="Calibri"/>
          <w:b/>
          <w:bCs/>
          <w:sz w:val="28"/>
          <w:szCs w:val="28"/>
          <w:u w:val="single"/>
          <w:lang w:eastAsia="cs-CZ"/>
        </w:rPr>
        <w:t>Technické faktory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4"/>
          <w:szCs w:val="24"/>
          <w:lang w:eastAsia="cs-CZ"/>
        </w:rPr>
      </w:pPr>
      <w:r w:rsidRPr="009270D9">
        <w:rPr>
          <w:rFonts w:cs="Calibri"/>
          <w:b/>
          <w:bCs/>
          <w:sz w:val="24"/>
          <w:szCs w:val="24"/>
          <w:lang w:eastAsia="cs-CZ"/>
        </w:rPr>
        <w:t>Uve</w:t>
      </w:r>
      <w:r>
        <w:rPr>
          <w:rFonts w:cs="Calibri"/>
          <w:b/>
          <w:bCs/>
          <w:sz w:val="24"/>
          <w:szCs w:val="24"/>
          <w:lang w:eastAsia="cs-CZ"/>
        </w:rPr>
        <w:t>ďte: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proofErr w:type="gramStart"/>
      <w:r w:rsidRPr="009270D9">
        <w:rPr>
          <w:rFonts w:cs="Calibri"/>
          <w:sz w:val="24"/>
          <w:szCs w:val="24"/>
          <w:lang w:eastAsia="cs-CZ"/>
        </w:rPr>
        <w:t>-  jak</w:t>
      </w:r>
      <w:proofErr w:type="gramEnd"/>
      <w:r w:rsidRPr="009270D9">
        <w:rPr>
          <w:rFonts w:cs="Calibri"/>
          <w:sz w:val="24"/>
          <w:szCs w:val="24"/>
          <w:lang w:eastAsia="cs-CZ"/>
        </w:rPr>
        <w:t xml:space="preserve"> se m</w:t>
      </w:r>
      <w:r>
        <w:rPr>
          <w:rFonts w:cs="Calibri"/>
          <w:sz w:val="24"/>
          <w:szCs w:val="24"/>
          <w:lang w:eastAsia="cs-CZ"/>
        </w:rPr>
        <w:t>ění vaše podnikání pod vlivem informačních technologií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lastRenderedPageBreak/>
        <w:t>Jak se m</w:t>
      </w:r>
      <w:r>
        <w:rPr>
          <w:rFonts w:cs="Calibri"/>
          <w:sz w:val="24"/>
          <w:szCs w:val="24"/>
          <w:lang w:eastAsia="cs-CZ"/>
        </w:rPr>
        <w:t>ění vaše podnikání pod vlivem nové techniky?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proofErr w:type="spellStart"/>
      <w:r>
        <w:rPr>
          <w:rFonts w:cs="Calibri"/>
          <w:sz w:val="24"/>
          <w:szCs w:val="24"/>
          <w:lang w:val="en-US" w:eastAsia="cs-CZ"/>
        </w:rPr>
        <w:t>Jak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nakládáte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s </w:t>
      </w:r>
      <w:proofErr w:type="spellStart"/>
      <w:r>
        <w:rPr>
          <w:rFonts w:cs="Calibri"/>
          <w:sz w:val="24"/>
          <w:szCs w:val="24"/>
          <w:lang w:val="en-US" w:eastAsia="cs-CZ"/>
        </w:rPr>
        <w:t>odpady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gramStart"/>
      <w:r>
        <w:rPr>
          <w:rFonts w:cs="Calibri"/>
          <w:sz w:val="24"/>
          <w:szCs w:val="24"/>
          <w:lang w:val="en-US" w:eastAsia="cs-CZ"/>
        </w:rPr>
        <w:t>a</w:t>
      </w:r>
      <w:proofErr w:type="gramEnd"/>
      <w:r>
        <w:rPr>
          <w:rFonts w:cs="Calibri"/>
          <w:sz w:val="24"/>
          <w:szCs w:val="24"/>
          <w:lang w:val="en-US" w:eastAsia="cs-CZ"/>
        </w:rPr>
        <w:t xml:space="preserve"> s </w:t>
      </w:r>
      <w:proofErr w:type="spellStart"/>
      <w:r>
        <w:rPr>
          <w:rFonts w:cs="Calibri"/>
          <w:sz w:val="24"/>
          <w:szCs w:val="24"/>
          <w:lang w:val="en-US" w:eastAsia="cs-CZ"/>
        </w:rPr>
        <w:t>odpadní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vodou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. </w:t>
      </w:r>
      <w:proofErr w:type="spellStart"/>
      <w:r>
        <w:rPr>
          <w:rFonts w:cs="Calibri"/>
          <w:sz w:val="24"/>
          <w:szCs w:val="24"/>
          <w:lang w:val="en-US" w:eastAsia="cs-CZ"/>
        </w:rPr>
        <w:t>Zne</w:t>
      </w:r>
      <w:r>
        <w:rPr>
          <w:rFonts w:cs="Calibri"/>
          <w:sz w:val="24"/>
          <w:szCs w:val="24"/>
          <w:lang w:eastAsia="cs-CZ"/>
        </w:rPr>
        <w:t>čišťujete</w:t>
      </w:r>
      <w:proofErr w:type="spellEnd"/>
      <w:r>
        <w:rPr>
          <w:rFonts w:cs="Calibri"/>
          <w:sz w:val="24"/>
          <w:szCs w:val="24"/>
          <w:lang w:eastAsia="cs-CZ"/>
        </w:rPr>
        <w:t xml:space="preserve"> životní prostředí?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lang w:val="en-US"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u w:val="single"/>
          <w:lang w:eastAsia="cs-CZ"/>
        </w:rPr>
      </w:pPr>
      <w:r>
        <w:rPr>
          <w:rFonts w:cs="Calibri"/>
          <w:b/>
          <w:bCs/>
          <w:sz w:val="28"/>
          <w:szCs w:val="28"/>
          <w:lang w:val="en-US" w:eastAsia="cs-CZ"/>
        </w:rPr>
        <w:t>4.2.</w:t>
      </w:r>
      <w:r>
        <w:rPr>
          <w:rFonts w:cs="Calibri"/>
          <w:b/>
          <w:bCs/>
          <w:sz w:val="28"/>
          <w:szCs w:val="28"/>
          <w:lang w:val="en-US" w:eastAsia="cs-CZ"/>
        </w:rPr>
        <w:tab/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Ekologické</w:t>
      </w:r>
      <w:proofErr w:type="spellEnd"/>
      <w:r>
        <w:rPr>
          <w:rFonts w:cs="Calibri"/>
          <w:b/>
          <w:bCs/>
          <w:sz w:val="28"/>
          <w:szCs w:val="28"/>
          <w:u w:val="single"/>
          <w:lang w:val="en-US" w:eastAsia="cs-CZ"/>
        </w:rPr>
        <w:t xml:space="preserve"> </w:t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faktory</w:t>
      </w:r>
      <w:proofErr w:type="spellEnd"/>
      <w:r>
        <w:rPr>
          <w:rFonts w:cs="Calibri"/>
          <w:b/>
          <w:bCs/>
          <w:sz w:val="28"/>
          <w:szCs w:val="28"/>
          <w:u w:val="single"/>
          <w:lang w:val="en-US" w:eastAsia="cs-CZ"/>
        </w:rPr>
        <w:t xml:space="preserve"> a p</w:t>
      </w:r>
      <w:proofErr w:type="spellStart"/>
      <w:r>
        <w:rPr>
          <w:rFonts w:cs="Calibri"/>
          <w:b/>
          <w:bCs/>
          <w:sz w:val="28"/>
          <w:szCs w:val="28"/>
          <w:u w:val="single"/>
          <w:lang w:eastAsia="cs-CZ"/>
        </w:rPr>
        <w:t>řírodní</w:t>
      </w:r>
      <w:proofErr w:type="spellEnd"/>
      <w:r>
        <w:rPr>
          <w:rFonts w:cs="Calibri"/>
          <w:b/>
          <w:bCs/>
          <w:sz w:val="28"/>
          <w:szCs w:val="28"/>
          <w:u w:val="single"/>
          <w:lang w:eastAsia="cs-CZ"/>
        </w:rPr>
        <w:t xml:space="preserve"> prostředí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4"/>
          <w:szCs w:val="24"/>
          <w:lang w:eastAsia="cs-CZ"/>
        </w:rPr>
      </w:pPr>
      <w:proofErr w:type="spellStart"/>
      <w:r>
        <w:rPr>
          <w:rFonts w:cs="Calibri"/>
          <w:b/>
          <w:bCs/>
          <w:sz w:val="24"/>
          <w:szCs w:val="24"/>
          <w:lang w:val="en-US" w:eastAsia="cs-CZ"/>
        </w:rPr>
        <w:t>Vysv</w:t>
      </w:r>
      <w:r>
        <w:rPr>
          <w:rFonts w:cs="Calibri"/>
          <w:b/>
          <w:bCs/>
          <w:sz w:val="24"/>
          <w:szCs w:val="24"/>
          <w:lang w:eastAsia="cs-CZ"/>
        </w:rPr>
        <w:t>ětlete</w:t>
      </w:r>
      <w:proofErr w:type="spellEnd"/>
      <w:r>
        <w:rPr>
          <w:rFonts w:cs="Calibri"/>
          <w:b/>
          <w:bCs/>
          <w:sz w:val="24"/>
          <w:szCs w:val="24"/>
          <w:lang w:eastAsia="cs-CZ"/>
        </w:rPr>
        <w:t>:</w:t>
      </w:r>
    </w:p>
    <w:p w:rsidR="00626212" w:rsidRPr="009270D9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val="es-ES" w:eastAsia="cs-CZ"/>
        </w:rPr>
      </w:pPr>
      <w:r w:rsidRPr="009270D9">
        <w:rPr>
          <w:rFonts w:cs="Calibri"/>
          <w:sz w:val="24"/>
          <w:szCs w:val="24"/>
          <w:lang w:val="es-ES" w:eastAsia="cs-CZ"/>
        </w:rPr>
        <w:t>Nachází se vaše firma v CHKO nebo se nachází blízko: Jaký viv to má na vaše podnikání?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val="es-ES" w:eastAsia="cs-CZ"/>
        </w:rPr>
        <w:t>Jaký vliv mají p</w:t>
      </w:r>
      <w:proofErr w:type="spellStart"/>
      <w:r>
        <w:rPr>
          <w:rFonts w:cs="Calibri"/>
          <w:sz w:val="24"/>
          <w:szCs w:val="24"/>
          <w:lang w:eastAsia="cs-CZ"/>
        </w:rPr>
        <w:t>řírodní</w:t>
      </w:r>
      <w:proofErr w:type="spellEnd"/>
      <w:r>
        <w:rPr>
          <w:rFonts w:cs="Calibri"/>
          <w:sz w:val="24"/>
          <w:szCs w:val="24"/>
          <w:lang w:eastAsia="cs-CZ"/>
        </w:rPr>
        <w:t xml:space="preserve"> podmínky v daném regionu?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proofErr w:type="spellStart"/>
      <w:r>
        <w:rPr>
          <w:rFonts w:cs="Calibri"/>
          <w:sz w:val="24"/>
          <w:szCs w:val="24"/>
          <w:lang w:val="en-US" w:eastAsia="cs-CZ"/>
        </w:rPr>
        <w:t>Jak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nakládáte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s </w:t>
      </w:r>
      <w:proofErr w:type="spellStart"/>
      <w:r>
        <w:rPr>
          <w:rFonts w:cs="Calibri"/>
          <w:sz w:val="24"/>
          <w:szCs w:val="24"/>
          <w:lang w:val="en-US" w:eastAsia="cs-CZ"/>
        </w:rPr>
        <w:t>odpady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gramStart"/>
      <w:r>
        <w:rPr>
          <w:rFonts w:cs="Calibri"/>
          <w:sz w:val="24"/>
          <w:szCs w:val="24"/>
          <w:lang w:val="en-US" w:eastAsia="cs-CZ"/>
        </w:rPr>
        <w:t>a</w:t>
      </w:r>
      <w:proofErr w:type="gramEnd"/>
      <w:r>
        <w:rPr>
          <w:rFonts w:cs="Calibri"/>
          <w:sz w:val="24"/>
          <w:szCs w:val="24"/>
          <w:lang w:val="en-US" w:eastAsia="cs-CZ"/>
        </w:rPr>
        <w:t xml:space="preserve"> s </w:t>
      </w:r>
      <w:proofErr w:type="spellStart"/>
      <w:r>
        <w:rPr>
          <w:rFonts w:cs="Calibri"/>
          <w:sz w:val="24"/>
          <w:szCs w:val="24"/>
          <w:lang w:val="en-US" w:eastAsia="cs-CZ"/>
        </w:rPr>
        <w:t>odpadní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vodou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. </w:t>
      </w:r>
      <w:proofErr w:type="spellStart"/>
      <w:r>
        <w:rPr>
          <w:rFonts w:cs="Calibri"/>
          <w:sz w:val="24"/>
          <w:szCs w:val="24"/>
          <w:lang w:val="en-US" w:eastAsia="cs-CZ"/>
        </w:rPr>
        <w:t>Zne</w:t>
      </w:r>
      <w:r>
        <w:rPr>
          <w:rFonts w:cs="Calibri"/>
          <w:sz w:val="24"/>
          <w:szCs w:val="24"/>
          <w:lang w:eastAsia="cs-CZ"/>
        </w:rPr>
        <w:t>čišťujete</w:t>
      </w:r>
      <w:proofErr w:type="spellEnd"/>
      <w:r>
        <w:rPr>
          <w:rFonts w:cs="Calibri"/>
          <w:sz w:val="24"/>
          <w:szCs w:val="24"/>
          <w:lang w:eastAsia="cs-CZ"/>
        </w:rPr>
        <w:t xml:space="preserve"> </w:t>
      </w:r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životní prostředí</w:t>
      </w:r>
      <w:r>
        <w:rPr>
          <w:rFonts w:cs="Calibri"/>
          <w:sz w:val="24"/>
          <w:szCs w:val="24"/>
          <w:lang w:eastAsia="cs-CZ"/>
        </w:rPr>
        <w:t>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Jak ovliv</w:t>
      </w:r>
      <w:r>
        <w:rPr>
          <w:rFonts w:cs="Calibri"/>
          <w:sz w:val="24"/>
          <w:szCs w:val="24"/>
          <w:lang w:eastAsia="cs-CZ"/>
        </w:rPr>
        <w:t>ňují vaše podnikání klimatické vlivy v daném regionu?</w:t>
      </w:r>
    </w:p>
    <w:p w:rsidR="00626212" w:rsidRPr="009270D9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val="es-ES" w:eastAsia="cs-CZ"/>
        </w:rPr>
      </w:pPr>
      <w:r w:rsidRPr="009270D9">
        <w:rPr>
          <w:rFonts w:cs="Calibri"/>
          <w:sz w:val="24"/>
          <w:szCs w:val="24"/>
          <w:lang w:val="es-ES" w:eastAsia="cs-CZ"/>
        </w:rPr>
        <w:t>Dbáte na úsporu energií a jak?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val="es-ES"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u w:val="single"/>
          <w:lang w:val="en-US" w:eastAsia="cs-CZ"/>
        </w:rPr>
      </w:pPr>
      <w:r>
        <w:rPr>
          <w:rFonts w:cs="Calibri"/>
          <w:b/>
          <w:bCs/>
          <w:sz w:val="28"/>
          <w:szCs w:val="28"/>
          <w:lang w:val="en-US" w:eastAsia="cs-CZ"/>
        </w:rPr>
        <w:t xml:space="preserve">4.3. </w:t>
      </w:r>
      <w:r>
        <w:rPr>
          <w:rFonts w:cs="Calibri"/>
          <w:b/>
          <w:bCs/>
          <w:sz w:val="28"/>
          <w:szCs w:val="28"/>
          <w:lang w:val="en-US" w:eastAsia="cs-CZ"/>
        </w:rPr>
        <w:tab/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Ekonomické</w:t>
      </w:r>
      <w:proofErr w:type="spellEnd"/>
      <w:r>
        <w:rPr>
          <w:rFonts w:cs="Calibri"/>
          <w:b/>
          <w:bCs/>
          <w:sz w:val="28"/>
          <w:szCs w:val="28"/>
          <w:u w:val="single"/>
          <w:lang w:val="en-US" w:eastAsia="cs-CZ"/>
        </w:rPr>
        <w:t xml:space="preserve"> </w:t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faktory</w:t>
      </w:r>
      <w:proofErr w:type="spellEnd"/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val="es-ES" w:eastAsia="cs-CZ"/>
        </w:rPr>
        <w:t>Jak ovliv</w:t>
      </w:r>
      <w:proofErr w:type="spellStart"/>
      <w:r>
        <w:rPr>
          <w:rFonts w:cs="Calibri"/>
          <w:sz w:val="24"/>
          <w:szCs w:val="24"/>
          <w:lang w:eastAsia="cs-CZ"/>
        </w:rPr>
        <w:t>ňuje</w:t>
      </w:r>
      <w:proofErr w:type="spellEnd"/>
      <w:r>
        <w:rPr>
          <w:rFonts w:cs="Calibri"/>
          <w:sz w:val="24"/>
          <w:szCs w:val="24"/>
          <w:lang w:eastAsia="cs-CZ"/>
        </w:rPr>
        <w:t xml:space="preserve"> prosperita regionu, ŘR, EU a světové ekonomiky vaše podnikání?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Jaký vliv na tvé podnikáni mají fáze hospodá</w:t>
      </w:r>
      <w:r>
        <w:rPr>
          <w:rFonts w:cs="Calibri"/>
          <w:sz w:val="24"/>
          <w:szCs w:val="24"/>
          <w:lang w:eastAsia="cs-CZ"/>
        </w:rPr>
        <w:t>řského cyklu?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Jaký vli</w:t>
      </w:r>
      <w:r w:rsidR="008C5953">
        <w:rPr>
          <w:rFonts w:cs="Calibri"/>
          <w:sz w:val="24"/>
          <w:szCs w:val="24"/>
          <w:lang w:eastAsia="cs-CZ"/>
        </w:rPr>
        <w:t>v</w:t>
      </w:r>
      <w:r w:rsidRPr="009270D9">
        <w:rPr>
          <w:rFonts w:cs="Calibri"/>
          <w:sz w:val="24"/>
          <w:szCs w:val="24"/>
          <w:lang w:eastAsia="cs-CZ"/>
        </w:rPr>
        <w:t xml:space="preserve"> na tvé podnikání má r</w:t>
      </w:r>
      <w:r>
        <w:rPr>
          <w:rFonts w:cs="Calibri"/>
          <w:sz w:val="24"/>
          <w:szCs w:val="24"/>
          <w:lang w:eastAsia="cs-CZ"/>
        </w:rPr>
        <w:t>ůst úrokové míry a inflace?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Jaký vli</w:t>
      </w:r>
      <w:r w:rsidR="008C5953">
        <w:rPr>
          <w:rFonts w:cs="Calibri"/>
          <w:sz w:val="24"/>
          <w:szCs w:val="24"/>
          <w:lang w:eastAsia="cs-CZ"/>
        </w:rPr>
        <w:t>v</w:t>
      </w:r>
      <w:r w:rsidRPr="009270D9">
        <w:rPr>
          <w:rFonts w:cs="Calibri"/>
          <w:sz w:val="24"/>
          <w:szCs w:val="24"/>
          <w:lang w:eastAsia="cs-CZ"/>
        </w:rPr>
        <w:t xml:space="preserve"> na tvé podnikání má výše pr</w:t>
      </w:r>
      <w:r>
        <w:rPr>
          <w:rFonts w:cs="Calibri"/>
          <w:sz w:val="24"/>
          <w:szCs w:val="24"/>
          <w:lang w:eastAsia="cs-CZ"/>
        </w:rPr>
        <w:t xml:space="preserve">ůměrných mez a kupní síla obyvatel? 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val="es-ES" w:eastAsia="cs-CZ"/>
        </w:rPr>
        <w:t xml:space="preserve">Jak se projevuje </w:t>
      </w:r>
      <w:r w:rsidRPr="009270D9">
        <w:rPr>
          <w:rFonts w:cs="Calibri"/>
          <w:b/>
          <w:bCs/>
          <w:i/>
          <w:iCs/>
          <w:color w:val="000080"/>
          <w:sz w:val="24"/>
          <w:szCs w:val="24"/>
          <w:lang w:val="es-ES" w:eastAsia="cs-CZ"/>
        </w:rPr>
        <w:t>d</w:t>
      </w:r>
      <w:proofErr w:type="spellStart"/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ůchodový</w:t>
      </w:r>
      <w:proofErr w:type="spellEnd"/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 xml:space="preserve"> efekt?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Jak budeš d</w:t>
      </w:r>
      <w:r>
        <w:rPr>
          <w:rFonts w:cs="Calibri"/>
          <w:sz w:val="24"/>
          <w:szCs w:val="24"/>
          <w:lang w:eastAsia="cs-CZ"/>
        </w:rPr>
        <w:t>ělit zákazníky podle příjmu a jak toto dělení využiješ pro plánování?</w:t>
      </w:r>
    </w:p>
    <w:p w:rsidR="00626212" w:rsidRPr="009270D9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Jaký vli</w:t>
      </w:r>
      <w:r w:rsidR="008C5953">
        <w:rPr>
          <w:rFonts w:cs="Calibri"/>
          <w:sz w:val="24"/>
          <w:szCs w:val="24"/>
          <w:lang w:eastAsia="cs-CZ"/>
        </w:rPr>
        <w:t>v</w:t>
      </w:r>
      <w:r w:rsidRPr="009270D9">
        <w:rPr>
          <w:rFonts w:cs="Calibri"/>
          <w:sz w:val="24"/>
          <w:szCs w:val="24"/>
          <w:lang w:eastAsia="cs-CZ"/>
        </w:rPr>
        <w:t xml:space="preserve"> na tvé podnikání má ochota obyvatel a firem vynakládat peníze?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Jaký vli</w:t>
      </w:r>
      <w:r w:rsidR="008C5953">
        <w:rPr>
          <w:rFonts w:cs="Calibri"/>
          <w:sz w:val="24"/>
          <w:szCs w:val="24"/>
          <w:lang w:eastAsia="cs-CZ"/>
        </w:rPr>
        <w:t>v</w:t>
      </w:r>
      <w:r w:rsidRPr="009270D9">
        <w:rPr>
          <w:rFonts w:cs="Calibri"/>
          <w:sz w:val="24"/>
          <w:szCs w:val="24"/>
          <w:lang w:eastAsia="cs-CZ"/>
        </w:rPr>
        <w:t xml:space="preserve"> na tvé podnikání má ochota obyvatel a firem peníze st</w:t>
      </w:r>
      <w:r>
        <w:rPr>
          <w:rFonts w:cs="Calibri"/>
          <w:sz w:val="24"/>
          <w:szCs w:val="24"/>
          <w:lang w:eastAsia="cs-CZ"/>
        </w:rPr>
        <w:t>řádat?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Jaký vli</w:t>
      </w:r>
      <w:r w:rsidR="008C5953">
        <w:rPr>
          <w:rFonts w:cs="Calibri"/>
          <w:sz w:val="24"/>
          <w:szCs w:val="24"/>
          <w:lang w:eastAsia="cs-CZ"/>
        </w:rPr>
        <w:t>v</w:t>
      </w:r>
      <w:r w:rsidRPr="009270D9">
        <w:rPr>
          <w:rFonts w:cs="Calibri"/>
          <w:sz w:val="24"/>
          <w:szCs w:val="24"/>
          <w:lang w:eastAsia="cs-CZ"/>
        </w:rPr>
        <w:t xml:space="preserve"> na tvé podnikání má ochota obyvatel a firem p</w:t>
      </w:r>
      <w:r>
        <w:rPr>
          <w:rFonts w:cs="Calibri"/>
          <w:sz w:val="24"/>
          <w:szCs w:val="24"/>
          <w:lang w:eastAsia="cs-CZ"/>
        </w:rPr>
        <w:t>ůjčovat si peníze?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Zapracuj další ekonomické faktory (</w:t>
      </w:r>
      <w:r w:rsidRPr="009270D9"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>restriktivní politika</w:t>
      </w:r>
      <w:r w:rsidRPr="009270D9">
        <w:rPr>
          <w:rFonts w:cs="Calibri"/>
          <w:sz w:val="24"/>
          <w:szCs w:val="24"/>
          <w:lang w:eastAsia="cs-CZ"/>
        </w:rPr>
        <w:t xml:space="preserve"> státu a </w:t>
      </w:r>
      <w:r>
        <w:rPr>
          <w:rFonts w:cs="Calibri"/>
          <w:sz w:val="24"/>
          <w:szCs w:val="24"/>
          <w:lang w:eastAsia="cs-CZ"/>
        </w:rPr>
        <w:t>ČNB)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u w:val="single"/>
          <w:lang w:val="en-US" w:eastAsia="cs-CZ"/>
        </w:rPr>
      </w:pPr>
      <w:r>
        <w:rPr>
          <w:rFonts w:cs="Calibri"/>
          <w:b/>
          <w:bCs/>
          <w:sz w:val="28"/>
          <w:szCs w:val="28"/>
          <w:lang w:val="en-US" w:eastAsia="cs-CZ"/>
        </w:rPr>
        <w:t xml:space="preserve">4.4. </w:t>
      </w:r>
      <w:r>
        <w:rPr>
          <w:rFonts w:cs="Calibri"/>
          <w:b/>
          <w:bCs/>
          <w:sz w:val="28"/>
          <w:szCs w:val="28"/>
          <w:lang w:val="en-US" w:eastAsia="cs-CZ"/>
        </w:rPr>
        <w:tab/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Politické</w:t>
      </w:r>
      <w:proofErr w:type="spellEnd"/>
      <w:r>
        <w:rPr>
          <w:rFonts w:cs="Calibri"/>
          <w:b/>
          <w:bCs/>
          <w:sz w:val="28"/>
          <w:szCs w:val="28"/>
          <w:u w:val="single"/>
          <w:lang w:val="en-US" w:eastAsia="cs-CZ"/>
        </w:rPr>
        <w:t xml:space="preserve"> </w:t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faktory</w:t>
      </w:r>
      <w:proofErr w:type="spellEnd"/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proofErr w:type="spellStart"/>
      <w:r>
        <w:rPr>
          <w:rFonts w:cs="Calibri"/>
          <w:sz w:val="24"/>
          <w:szCs w:val="24"/>
          <w:lang w:val="en-US" w:eastAsia="cs-CZ"/>
        </w:rPr>
        <w:t>Jaký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vli</w:t>
      </w:r>
      <w:r w:rsidR="008C5953">
        <w:rPr>
          <w:rFonts w:cs="Calibri"/>
          <w:sz w:val="24"/>
          <w:szCs w:val="24"/>
          <w:lang w:val="en-US" w:eastAsia="cs-CZ"/>
        </w:rPr>
        <w:t>v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proofErr w:type="gramStart"/>
      <w:r>
        <w:rPr>
          <w:rFonts w:cs="Calibri"/>
          <w:sz w:val="24"/>
          <w:szCs w:val="24"/>
          <w:lang w:val="en-US" w:eastAsia="cs-CZ"/>
        </w:rPr>
        <w:t>na</w:t>
      </w:r>
      <w:proofErr w:type="spellEnd"/>
      <w:proofErr w:type="gram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tvé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podnikání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budou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mít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zákony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. </w:t>
      </w:r>
      <w:r w:rsidRPr="009270D9">
        <w:rPr>
          <w:rFonts w:cs="Calibri"/>
          <w:sz w:val="24"/>
          <w:szCs w:val="24"/>
          <w:lang w:val="es-ES" w:eastAsia="cs-CZ"/>
        </w:rPr>
        <w:t>Které jsou pro tebe d</w:t>
      </w:r>
      <w:proofErr w:type="spellStart"/>
      <w:r>
        <w:rPr>
          <w:rFonts w:cs="Calibri"/>
          <w:sz w:val="24"/>
          <w:szCs w:val="24"/>
          <w:lang w:eastAsia="cs-CZ"/>
        </w:rPr>
        <w:t>ůležité</w:t>
      </w:r>
      <w:proofErr w:type="spellEnd"/>
      <w:r>
        <w:rPr>
          <w:rFonts w:cs="Calibri"/>
          <w:sz w:val="24"/>
          <w:szCs w:val="24"/>
          <w:lang w:eastAsia="cs-CZ"/>
        </w:rPr>
        <w:t>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M</w:t>
      </w:r>
      <w:r>
        <w:rPr>
          <w:rFonts w:cs="Calibri"/>
          <w:sz w:val="24"/>
          <w:szCs w:val="24"/>
          <w:lang w:eastAsia="cs-CZ"/>
        </w:rPr>
        <w:t xml:space="preserve">ůžou </w:t>
      </w:r>
      <w:r>
        <w:rPr>
          <w:rFonts w:cs="Calibri"/>
          <w:b/>
          <w:bCs/>
          <w:i/>
          <w:iCs/>
          <w:color w:val="000080"/>
          <w:sz w:val="24"/>
          <w:szCs w:val="24"/>
          <w:lang w:eastAsia="cs-CZ"/>
        </w:rPr>
        <w:t xml:space="preserve">lobby </w:t>
      </w:r>
      <w:r>
        <w:rPr>
          <w:rFonts w:cs="Calibri"/>
          <w:sz w:val="24"/>
          <w:szCs w:val="24"/>
          <w:lang w:eastAsia="cs-CZ"/>
        </w:rPr>
        <w:t>ovlivnit tvé podnikání. Které?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M</w:t>
      </w:r>
      <w:r>
        <w:rPr>
          <w:rFonts w:cs="Calibri"/>
          <w:sz w:val="24"/>
          <w:szCs w:val="24"/>
          <w:lang w:eastAsia="cs-CZ"/>
        </w:rPr>
        <w:t>ůže hrozba terorismu a bezpečnosti ovlivnit tvé podnikání? Jak?</w:t>
      </w: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lang w:val="en-US"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lang w:val="en-US" w:eastAsia="cs-CZ"/>
        </w:rPr>
      </w:pPr>
    </w:p>
    <w:p w:rsidR="00626212" w:rsidRDefault="00626212" w:rsidP="003B57F2">
      <w:pPr>
        <w:autoSpaceDE w:val="0"/>
        <w:autoSpaceDN w:val="0"/>
        <w:adjustRightInd w:val="0"/>
        <w:rPr>
          <w:rFonts w:cs="Calibri"/>
          <w:b/>
          <w:bCs/>
          <w:sz w:val="28"/>
          <w:szCs w:val="28"/>
          <w:u w:val="single"/>
          <w:lang w:val="en-US" w:eastAsia="cs-CZ"/>
        </w:rPr>
      </w:pPr>
      <w:r>
        <w:rPr>
          <w:rFonts w:cs="Calibri"/>
          <w:b/>
          <w:bCs/>
          <w:sz w:val="28"/>
          <w:szCs w:val="28"/>
          <w:lang w:val="en-US" w:eastAsia="cs-CZ"/>
        </w:rPr>
        <w:lastRenderedPageBreak/>
        <w:t xml:space="preserve">4.5. </w:t>
      </w:r>
      <w:r>
        <w:rPr>
          <w:rFonts w:cs="Calibri"/>
          <w:b/>
          <w:bCs/>
          <w:sz w:val="28"/>
          <w:szCs w:val="28"/>
          <w:lang w:val="en-US" w:eastAsia="cs-CZ"/>
        </w:rPr>
        <w:tab/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Sociální</w:t>
      </w:r>
      <w:proofErr w:type="spellEnd"/>
      <w:r>
        <w:rPr>
          <w:rFonts w:cs="Calibri"/>
          <w:b/>
          <w:bCs/>
          <w:sz w:val="28"/>
          <w:szCs w:val="28"/>
          <w:u w:val="single"/>
          <w:lang w:val="en-US" w:eastAsia="cs-CZ"/>
        </w:rPr>
        <w:t xml:space="preserve">, </w:t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kulturní</w:t>
      </w:r>
      <w:proofErr w:type="spellEnd"/>
      <w:r>
        <w:rPr>
          <w:rFonts w:cs="Calibri"/>
          <w:b/>
          <w:bCs/>
          <w:sz w:val="28"/>
          <w:szCs w:val="28"/>
          <w:u w:val="single"/>
          <w:lang w:val="en-US" w:eastAsia="cs-CZ"/>
        </w:rPr>
        <w:t xml:space="preserve"> a </w:t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demografické</w:t>
      </w:r>
      <w:proofErr w:type="spellEnd"/>
      <w:r>
        <w:rPr>
          <w:rFonts w:cs="Calibri"/>
          <w:b/>
          <w:bCs/>
          <w:sz w:val="28"/>
          <w:szCs w:val="28"/>
          <w:u w:val="single"/>
          <w:lang w:val="en-US" w:eastAsia="cs-CZ"/>
        </w:rPr>
        <w:t xml:space="preserve"> </w:t>
      </w:r>
      <w:proofErr w:type="spellStart"/>
      <w:r>
        <w:rPr>
          <w:rFonts w:cs="Calibri"/>
          <w:b/>
          <w:bCs/>
          <w:sz w:val="28"/>
          <w:szCs w:val="28"/>
          <w:u w:val="single"/>
          <w:lang w:val="en-US" w:eastAsia="cs-CZ"/>
        </w:rPr>
        <w:t>faktory</w:t>
      </w:r>
      <w:proofErr w:type="spellEnd"/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val="en-US" w:eastAsia="cs-CZ"/>
        </w:rPr>
      </w:pPr>
      <w:proofErr w:type="spellStart"/>
      <w:r>
        <w:rPr>
          <w:rFonts w:cs="Calibri"/>
          <w:sz w:val="24"/>
          <w:szCs w:val="24"/>
          <w:lang w:val="en-US" w:eastAsia="cs-CZ"/>
        </w:rPr>
        <w:t>Jaký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vliv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proofErr w:type="gramStart"/>
      <w:r>
        <w:rPr>
          <w:rFonts w:cs="Calibri"/>
          <w:sz w:val="24"/>
          <w:szCs w:val="24"/>
          <w:lang w:val="en-US" w:eastAsia="cs-CZ"/>
        </w:rPr>
        <w:t>na</w:t>
      </w:r>
      <w:proofErr w:type="spellEnd"/>
      <w:proofErr w:type="gram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tvé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podnikání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má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vývoj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b/>
          <w:bCs/>
          <w:i/>
          <w:iCs/>
          <w:color w:val="000080"/>
          <w:sz w:val="24"/>
          <w:szCs w:val="24"/>
          <w:lang w:val="en-US" w:eastAsia="cs-CZ"/>
        </w:rPr>
        <w:t>demografické</w:t>
      </w:r>
      <w:proofErr w:type="spellEnd"/>
      <w:r>
        <w:rPr>
          <w:rFonts w:cs="Calibri"/>
          <w:b/>
          <w:bCs/>
          <w:i/>
          <w:iCs/>
          <w:color w:val="00008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b/>
          <w:bCs/>
          <w:i/>
          <w:iCs/>
          <w:color w:val="000080"/>
          <w:sz w:val="24"/>
          <w:szCs w:val="24"/>
          <w:lang w:val="en-US" w:eastAsia="cs-CZ"/>
        </w:rPr>
        <w:t>struktury</w:t>
      </w:r>
      <w:proofErr w:type="spellEnd"/>
      <w:r>
        <w:rPr>
          <w:rFonts w:cs="Calibri"/>
          <w:color w:val="00008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obyvatel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? 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proofErr w:type="spellStart"/>
      <w:r>
        <w:rPr>
          <w:rFonts w:cs="Calibri"/>
          <w:sz w:val="24"/>
          <w:szCs w:val="24"/>
          <w:lang w:val="en-US" w:eastAsia="cs-CZ"/>
        </w:rPr>
        <w:t>Jak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se </w:t>
      </w:r>
      <w:proofErr w:type="spellStart"/>
      <w:r>
        <w:rPr>
          <w:rFonts w:cs="Calibri"/>
          <w:sz w:val="24"/>
          <w:szCs w:val="24"/>
          <w:lang w:val="en-US" w:eastAsia="cs-CZ"/>
        </w:rPr>
        <w:t>projeví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odlišnost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zákazníka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podle</w:t>
      </w:r>
      <w:proofErr w:type="spellEnd"/>
      <w:r>
        <w:rPr>
          <w:rFonts w:cs="Calibri"/>
          <w:sz w:val="24"/>
          <w:szCs w:val="24"/>
          <w:lang w:val="en-US" w:eastAsia="cs-CZ"/>
        </w:rPr>
        <w:t xml:space="preserve"> </w:t>
      </w:r>
      <w:proofErr w:type="spellStart"/>
      <w:r>
        <w:rPr>
          <w:rFonts w:cs="Calibri"/>
          <w:sz w:val="24"/>
          <w:szCs w:val="24"/>
          <w:lang w:val="en-US" w:eastAsia="cs-CZ"/>
        </w:rPr>
        <w:t>pohlaví</w:t>
      </w:r>
      <w:proofErr w:type="spellEnd"/>
      <w:r>
        <w:rPr>
          <w:rFonts w:cs="Calibri"/>
          <w:sz w:val="24"/>
          <w:szCs w:val="24"/>
          <w:lang w:val="en-US" w:eastAsia="cs-CZ"/>
        </w:rPr>
        <w:t>, v</w:t>
      </w:r>
      <w:proofErr w:type="spellStart"/>
      <w:r>
        <w:rPr>
          <w:rFonts w:cs="Calibri"/>
          <w:sz w:val="24"/>
          <w:szCs w:val="24"/>
          <w:lang w:eastAsia="cs-CZ"/>
        </w:rPr>
        <w:t>ěku</w:t>
      </w:r>
      <w:proofErr w:type="spellEnd"/>
      <w:r>
        <w:rPr>
          <w:rFonts w:cs="Calibri"/>
          <w:sz w:val="24"/>
          <w:szCs w:val="24"/>
          <w:lang w:eastAsia="cs-CZ"/>
        </w:rPr>
        <w:t>, stavu, zaměstnání a</w:t>
      </w:r>
      <w:r w:rsidR="008C5953">
        <w:rPr>
          <w:rFonts w:cs="Calibri"/>
          <w:sz w:val="24"/>
          <w:szCs w:val="24"/>
          <w:lang w:eastAsia="cs-CZ"/>
        </w:rPr>
        <w:t xml:space="preserve"> </w:t>
      </w:r>
      <w:proofErr w:type="gramStart"/>
      <w:r>
        <w:rPr>
          <w:rFonts w:cs="Calibri"/>
          <w:sz w:val="24"/>
          <w:szCs w:val="24"/>
          <w:lang w:eastAsia="cs-CZ"/>
        </w:rPr>
        <w:t>pod.?</w:t>
      </w:r>
      <w:proofErr w:type="gramEnd"/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>Jak se projeví odlišnost zákazníka podle životního stylu, spole</w:t>
      </w:r>
      <w:r>
        <w:rPr>
          <w:rFonts w:cs="Calibri"/>
          <w:sz w:val="24"/>
          <w:szCs w:val="24"/>
          <w:lang w:eastAsia="cs-CZ"/>
        </w:rPr>
        <w:t>čenského postavení a příjmu?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b/>
          <w:bCs/>
          <w:sz w:val="28"/>
          <w:szCs w:val="28"/>
          <w:lang w:eastAsia="cs-CZ"/>
        </w:rPr>
      </w:pPr>
      <w:r w:rsidRPr="009270D9">
        <w:rPr>
          <w:rFonts w:cs="Calibri"/>
          <w:sz w:val="24"/>
          <w:szCs w:val="24"/>
          <w:lang w:val="es-ES" w:eastAsia="cs-CZ"/>
        </w:rPr>
        <w:t>Jak se projeví odlišnost zákazníka podle tradic a jak se tradice m</w:t>
      </w:r>
      <w:proofErr w:type="spellStart"/>
      <w:r>
        <w:rPr>
          <w:rFonts w:cs="Calibri"/>
          <w:sz w:val="24"/>
          <w:szCs w:val="24"/>
          <w:lang w:eastAsia="cs-CZ"/>
        </w:rPr>
        <w:t>ění</w:t>
      </w:r>
      <w:proofErr w:type="spellEnd"/>
      <w:r>
        <w:rPr>
          <w:rFonts w:cs="Calibri"/>
          <w:sz w:val="24"/>
          <w:szCs w:val="24"/>
          <w:lang w:eastAsia="cs-CZ"/>
        </w:rPr>
        <w:t>?</w:t>
      </w:r>
      <w:r>
        <w:rPr>
          <w:rFonts w:cs="Calibri"/>
          <w:b/>
          <w:bCs/>
          <w:sz w:val="28"/>
          <w:szCs w:val="28"/>
          <w:lang w:eastAsia="cs-CZ"/>
        </w:rPr>
        <w:t xml:space="preserve"> </w:t>
      </w:r>
    </w:p>
    <w:p w:rsidR="00626212" w:rsidRPr="009270D9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val="es-ES" w:eastAsia="cs-CZ"/>
        </w:rPr>
      </w:pPr>
      <w:r w:rsidRPr="009270D9">
        <w:rPr>
          <w:rFonts w:cs="Calibri"/>
          <w:sz w:val="24"/>
          <w:szCs w:val="24"/>
          <w:lang w:val="es-ES" w:eastAsia="cs-CZ"/>
        </w:rPr>
        <w:t>Jak se projevují nové tradice?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val="es-ES" w:eastAsia="cs-CZ"/>
        </w:rPr>
        <w:t>Jak se projeví snaha zákazník</w:t>
      </w:r>
      <w:r>
        <w:rPr>
          <w:rFonts w:cs="Calibri"/>
          <w:sz w:val="24"/>
          <w:szCs w:val="24"/>
          <w:lang w:eastAsia="cs-CZ"/>
        </w:rPr>
        <w:t>ů o zdravý životní styl?</w:t>
      </w:r>
    </w:p>
    <w:p w:rsidR="00626212" w:rsidRDefault="00626212" w:rsidP="003B57F2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9270D9">
        <w:rPr>
          <w:rFonts w:cs="Calibri"/>
          <w:sz w:val="24"/>
          <w:szCs w:val="24"/>
          <w:lang w:eastAsia="cs-CZ"/>
        </w:rPr>
        <w:t xml:space="preserve">Jaký vliv má volný </w:t>
      </w:r>
      <w:r>
        <w:rPr>
          <w:rFonts w:cs="Calibri"/>
          <w:sz w:val="24"/>
          <w:szCs w:val="24"/>
          <w:lang w:eastAsia="cs-CZ"/>
        </w:rPr>
        <w:t>čas zákazníka. Která skupina jej má nejvíce k dispozici a proč toho nevyužije?</w:t>
      </w: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Pr="009270D9" w:rsidRDefault="00626212" w:rsidP="003B57F2">
      <w:pPr>
        <w:autoSpaceDE w:val="0"/>
        <w:autoSpaceDN w:val="0"/>
        <w:adjustRightInd w:val="0"/>
        <w:spacing w:after="120"/>
        <w:rPr>
          <w:rFonts w:cs="Calibri"/>
          <w:lang w:eastAsia="cs-CZ"/>
        </w:rPr>
      </w:pPr>
    </w:p>
    <w:p w:rsidR="00626212" w:rsidRDefault="00626212" w:rsidP="003B57F2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val="en-US" w:eastAsia="cs-CZ"/>
        </w:rPr>
      </w:pPr>
      <w:r>
        <w:rPr>
          <w:rFonts w:cs="Calibri"/>
          <w:sz w:val="24"/>
          <w:szCs w:val="24"/>
          <w:lang w:val="en-US" w:eastAsia="cs-CZ"/>
        </w:rPr>
        <w:t>KONEC</w:t>
      </w:r>
    </w:p>
    <w:p w:rsidR="00626212" w:rsidRDefault="00626212"/>
    <w:sectPr w:rsidR="00626212" w:rsidSect="009B099C">
      <w:headerReference w:type="default" r:id="rId7"/>
      <w:footerReference w:type="default" r:id="rId8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212" w:rsidRDefault="00626212" w:rsidP="000A5706">
      <w:pPr>
        <w:spacing w:after="0" w:line="240" w:lineRule="auto"/>
      </w:pPr>
      <w:r>
        <w:separator/>
      </w:r>
    </w:p>
  </w:endnote>
  <w:endnote w:type="continuationSeparator" w:id="1">
    <w:p w:rsidR="00626212" w:rsidRDefault="00626212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212" w:rsidRPr="007F4EDA" w:rsidRDefault="006A2719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6A2719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5pt;margin-top:-2.25pt;width:513.1pt;height:0;z-index:251656704" o:connectortype="straight"/>
      </w:pict>
    </w:r>
    <w:r w:rsidRPr="006A2719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1" type="#_x0000_t75" alt="Logolink OPVK - oříznutý.jpg" style="position:absolute;left:0;text-align:left;margin-left:-3.05pt;margin-top:.05pt;width:136.75pt;height:27.05pt;z-index:-251658752;visibility:visible">
          <v:imagedata r:id="rId1" o:title=""/>
          <w10:wrap type="square"/>
        </v:shape>
      </w:pict>
    </w:r>
    <w:r w:rsidR="00626212" w:rsidRPr="007F4EDA">
      <w:rPr>
        <w:rFonts w:ascii="Times New Roman" w:hAnsi="Times New Roman"/>
        <w:bCs/>
        <w:sz w:val="16"/>
        <w:szCs w:val="16"/>
      </w:rPr>
      <w:t xml:space="preserve">Projekt </w:t>
    </w:r>
    <w:proofErr w:type="spellStart"/>
    <w:r w:rsidR="00626212" w:rsidRPr="007F4EDA">
      <w:rPr>
        <w:rFonts w:ascii="Times New Roman" w:hAnsi="Times New Roman"/>
        <w:bCs/>
        <w:sz w:val="16"/>
        <w:szCs w:val="16"/>
      </w:rPr>
      <w:t>Smart</w:t>
    </w:r>
    <w:proofErr w:type="spellEnd"/>
    <w:r w:rsidR="00626212" w:rsidRPr="007F4EDA">
      <w:rPr>
        <w:rFonts w:ascii="Times New Roman" w:hAnsi="Times New Roman"/>
        <w:bCs/>
        <w:sz w:val="16"/>
        <w:szCs w:val="16"/>
      </w:rPr>
      <w:t xml:space="preserve"> logistik - moderní výuka logistiky, registrační číslo projektu CZ.1.07/1.5.00/34.0110</w:t>
    </w:r>
  </w:p>
  <w:p w:rsidR="00626212" w:rsidRPr="007F4EDA" w:rsidRDefault="00626212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 xml:space="preserve">Střední odborná škola logistická a střední odborné učiliště </w:t>
    </w:r>
    <w:proofErr w:type="spellStart"/>
    <w:r w:rsidRPr="007F4EDA">
      <w:rPr>
        <w:rFonts w:ascii="Times New Roman" w:hAnsi="Times New Roman"/>
        <w:bCs/>
        <w:sz w:val="16"/>
        <w:szCs w:val="16"/>
      </w:rPr>
      <w:t>Dalovice</w:t>
    </w:r>
    <w:proofErr w:type="spellEnd"/>
    <w:r w:rsidRPr="007F4EDA">
      <w:rPr>
        <w:rFonts w:ascii="Times New Roman" w:hAnsi="Times New Roman"/>
        <w:bCs/>
        <w:sz w:val="16"/>
        <w:szCs w:val="16"/>
      </w:rPr>
      <w:t xml:space="preserve">, Hlavní 114, 362 63 </w:t>
    </w:r>
    <w:proofErr w:type="spellStart"/>
    <w:r w:rsidRPr="007F4EDA">
      <w:rPr>
        <w:rFonts w:ascii="Times New Roman" w:hAnsi="Times New Roman"/>
        <w:bCs/>
        <w:sz w:val="16"/>
        <w:szCs w:val="16"/>
      </w:rPr>
      <w:t>Dalovice</w:t>
    </w:r>
    <w:proofErr w:type="spellEnd"/>
  </w:p>
  <w:p w:rsidR="00626212" w:rsidRPr="007F4EDA" w:rsidRDefault="00626212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626212" w:rsidRPr="007F4EDA" w:rsidRDefault="00626212">
    <w:pPr>
      <w:pStyle w:val="Zpat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212" w:rsidRDefault="00626212" w:rsidP="000A5706">
      <w:pPr>
        <w:spacing w:after="0" w:line="240" w:lineRule="auto"/>
      </w:pPr>
      <w:r>
        <w:separator/>
      </w:r>
    </w:p>
  </w:footnote>
  <w:footnote w:type="continuationSeparator" w:id="1">
    <w:p w:rsidR="00626212" w:rsidRDefault="00626212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212" w:rsidRPr="007F4EDA" w:rsidRDefault="00626212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</w:t>
    </w:r>
    <w:r w:rsidRPr="007B5496">
      <w:rPr>
        <w:rFonts w:ascii="Times New Roman" w:eastAsia="Batang" w:hAnsi="Times New Roman"/>
        <w:color w:val="000000"/>
        <w:sz w:val="16"/>
        <w:szCs w:val="16"/>
        <w:lang w:eastAsia="ko-KR"/>
      </w:rPr>
      <w:t>VY_32_INOVACE_06.03_PM_</w:t>
    </w:r>
    <w:r>
      <w:rPr>
        <w:rFonts w:ascii="Times New Roman" w:hAnsi="Times New Roman"/>
        <w:bCs/>
        <w:sz w:val="16"/>
        <w:szCs w:val="16"/>
      </w:rPr>
      <w:t>Marketi</w:t>
    </w:r>
    <w:r w:rsidR="008C5953">
      <w:rPr>
        <w:rFonts w:ascii="Times New Roman" w:hAnsi="Times New Roman"/>
        <w:bCs/>
        <w:sz w:val="16"/>
        <w:szCs w:val="16"/>
      </w:rPr>
      <w:t>n</w:t>
    </w:r>
    <w:r>
      <w:rPr>
        <w:rFonts w:ascii="Times New Roman" w:hAnsi="Times New Roman"/>
        <w:bCs/>
        <w:sz w:val="16"/>
        <w:szCs w:val="16"/>
      </w:rPr>
      <w:t>gový plán firmy I.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>
      <w:rPr>
        <w:rFonts w:ascii="Times New Roman" w:hAnsi="Times New Roman"/>
        <w:b/>
        <w:bCs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>Ing. Pecháčková Dagmar</w:t>
    </w:r>
  </w:p>
  <w:p w:rsidR="00626212" w:rsidRDefault="00626212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  3.</w:t>
    </w:r>
  </w:p>
  <w:p w:rsidR="00626212" w:rsidRDefault="00626212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 Projektový marketing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6A2719"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6A2719" w:rsidRPr="007F4EDA">
      <w:rPr>
        <w:rFonts w:ascii="Times New Roman" w:hAnsi="Times New Roman"/>
        <w:bCs/>
        <w:sz w:val="16"/>
        <w:szCs w:val="16"/>
      </w:rPr>
      <w:fldChar w:fldCharType="separate"/>
    </w:r>
    <w:r w:rsidR="008C5953">
      <w:rPr>
        <w:rFonts w:ascii="Times New Roman" w:hAnsi="Times New Roman"/>
        <w:bCs/>
        <w:noProof/>
        <w:sz w:val="16"/>
        <w:szCs w:val="16"/>
      </w:rPr>
      <w:t>1</w:t>
    </w:r>
    <w:r w:rsidR="006A2719" w:rsidRPr="007F4EDA">
      <w:rPr>
        <w:rFonts w:ascii="Times New Roman" w:hAnsi="Times New Roman"/>
        <w:bCs/>
        <w:sz w:val="16"/>
        <w:szCs w:val="16"/>
      </w:rPr>
      <w:fldChar w:fldCharType="end"/>
    </w:r>
  </w:p>
  <w:p w:rsidR="00626212" w:rsidRDefault="00626212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  13. 9. 2012</w:t>
    </w:r>
  </w:p>
  <w:p w:rsidR="00626212" w:rsidRDefault="00626212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 xml:space="preserve">: Pracovní list je určen žákům 3. Ročníku pro studium předmětu Projektový </w:t>
    </w:r>
    <w:proofErr w:type="gramStart"/>
    <w:r>
      <w:rPr>
        <w:rFonts w:ascii="Times New Roman" w:hAnsi="Times New Roman"/>
        <w:bCs/>
        <w:sz w:val="16"/>
        <w:szCs w:val="16"/>
      </w:rPr>
      <w:t>marketing a  management</w:t>
    </w:r>
    <w:proofErr w:type="gramEnd"/>
    <w:r>
      <w:rPr>
        <w:rFonts w:ascii="Times New Roman" w:hAnsi="Times New Roman"/>
        <w:bCs/>
        <w:sz w:val="16"/>
        <w:szCs w:val="16"/>
      </w:rPr>
      <w:t xml:space="preserve">. Je to průvodce vytvoření marketingového plánu vlastní firmy – 1. Část – charakteristika firma a popis vnitřního a vnějšího prostředí firmy. Práce může sloužit jako podklad pro vypracování samostatné ročníkové práce. V jednotlivých kapitolách jsou uvedeny otázky, které student zodpovídá podle svých zkušeností a vytváří tak marketingový plán své firmy. </w:t>
    </w:r>
  </w:p>
  <w:p w:rsidR="00626212" w:rsidRDefault="00626212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626212" w:rsidRDefault="006A2719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6A2719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35pt;margin-top:1.7pt;width:513.1pt;height:.05pt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786A2A"/>
    <w:lvl w:ilvl="0">
      <w:numFmt w:val="bullet"/>
      <w:lvlText w:val="*"/>
      <w:lvlJc w:val="left"/>
    </w:lvl>
  </w:abstractNum>
  <w:abstractNum w:abstractNumId="1">
    <w:nsid w:val="21D519A4"/>
    <w:multiLevelType w:val="multilevel"/>
    <w:tmpl w:val="B1F0F85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355"/>
    <w:rsid w:val="000A5706"/>
    <w:rsid w:val="00153F90"/>
    <w:rsid w:val="00233CB2"/>
    <w:rsid w:val="0029749D"/>
    <w:rsid w:val="002E60AB"/>
    <w:rsid w:val="00326355"/>
    <w:rsid w:val="003B57F2"/>
    <w:rsid w:val="004C5292"/>
    <w:rsid w:val="00626212"/>
    <w:rsid w:val="0069611E"/>
    <w:rsid w:val="006A2719"/>
    <w:rsid w:val="007224CE"/>
    <w:rsid w:val="007B5496"/>
    <w:rsid w:val="007F4EDA"/>
    <w:rsid w:val="00810EF4"/>
    <w:rsid w:val="00860CC5"/>
    <w:rsid w:val="008C5953"/>
    <w:rsid w:val="00913F79"/>
    <w:rsid w:val="009270D9"/>
    <w:rsid w:val="009B099C"/>
    <w:rsid w:val="00AD74EC"/>
    <w:rsid w:val="00B654EE"/>
    <w:rsid w:val="00BB3EBC"/>
    <w:rsid w:val="00C24D3F"/>
    <w:rsid w:val="00C93B55"/>
    <w:rsid w:val="00CB01C8"/>
    <w:rsid w:val="00E17563"/>
    <w:rsid w:val="00E249BB"/>
    <w:rsid w:val="00F1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7F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570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570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0A5706"/>
    <w:rPr>
      <w:lang w:eastAsia="en-US"/>
    </w:rPr>
  </w:style>
  <w:style w:type="paragraph" w:styleId="Normlnweb">
    <w:name w:val="Normal (Web)"/>
    <w:basedOn w:val="Normln"/>
    <w:uiPriority w:val="99"/>
    <w:semiHidden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22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80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3-&#352;ablony%20PE_12.11.12\DUM_1000-z&#225;&#345;&#237;-12\&#352;ablona%20pro%20DUM-word%20&#8211;%20kop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A85904CD-F7A9-4B89-8632-AC1A3E59BF0B}"/>
</file>

<file path=customXml/itemProps2.xml><?xml version="1.0" encoding="utf-8"?>
<ds:datastoreItem xmlns:ds="http://schemas.openxmlformats.org/officeDocument/2006/customXml" ds:itemID="{E56BB10E-2EA9-442B-AB25-23D91BE47D9F}"/>
</file>

<file path=customXml/itemProps3.xml><?xml version="1.0" encoding="utf-8"?>
<ds:datastoreItem xmlns:ds="http://schemas.openxmlformats.org/officeDocument/2006/customXml" ds:itemID="{7E377F0A-D30D-4F57-A01B-7569DF9EBA06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DUM-word – kopie</Template>
  <TotalTime>58</TotalTime>
  <Pages>8</Pages>
  <Words>1501</Words>
  <Characters>8885</Characters>
  <Application>Microsoft Office Word</Application>
  <DocSecurity>0</DocSecurity>
  <Lines>74</Lines>
  <Paragraphs>20</Paragraphs>
  <ScaleCrop>false</ScaleCrop>
  <Company>Základní škola Jablonné nad Orlicí</Company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sborovna4</dc:creator>
  <cp:keywords/>
  <dc:description/>
  <cp:lastModifiedBy>sborovna4</cp:lastModifiedBy>
  <cp:revision>7</cp:revision>
  <cp:lastPrinted>2013-01-16T13:35:00Z</cp:lastPrinted>
  <dcterms:created xsi:type="dcterms:W3CDTF">2012-11-20T13:27:00Z</dcterms:created>
  <dcterms:modified xsi:type="dcterms:W3CDTF">2013-01-16T13:56:00Z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