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BB" w:rsidRDefault="000416BB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0416BB" w:rsidRDefault="000416BB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>PÍSEMNOSTI PŘI ORGANIZACI A ŘÍZENÍ PODNIKU</w:t>
      </w:r>
    </w:p>
    <w:p w:rsidR="000416BB" w:rsidRPr="006E4300" w:rsidRDefault="000416BB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0416BB" w:rsidRPr="006E4300" w:rsidRDefault="000416BB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0416BB" w:rsidRPr="002A13B4" w:rsidRDefault="000416BB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2A13B4">
        <w:rPr>
          <w:b/>
          <w:color w:val="000080"/>
          <w:sz w:val="28"/>
          <w:szCs w:val="28"/>
          <w:u w:val="single"/>
        </w:rPr>
        <w:t>PŘEHLED PÍSEMNOSTÍ PŘI ORGANIZACI A ŘÍZENÍ PODNIKU</w:t>
      </w:r>
    </w:p>
    <w:p w:rsidR="000416BB" w:rsidRDefault="000416BB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Řídící činnost</w:t>
      </w:r>
    </w:p>
    <w:p w:rsidR="000416BB" w:rsidRDefault="000416BB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Informace o plnění úkolů</w:t>
      </w:r>
    </w:p>
    <w:p w:rsidR="000416BB" w:rsidRDefault="000416BB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Komunikace mezi pracovníky podniku</w:t>
      </w:r>
    </w:p>
    <w:p w:rsidR="000416BB" w:rsidRDefault="000416BB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Organizace porad</w:t>
      </w:r>
    </w:p>
    <w:p w:rsidR="000416BB" w:rsidRDefault="000416BB" w:rsidP="002D1B13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Podniková evidence</w:t>
      </w:r>
    </w:p>
    <w:p w:rsidR="000416BB" w:rsidRPr="007A7086" w:rsidRDefault="000416BB" w:rsidP="000D1D72">
      <w:pPr>
        <w:ind w:left="705"/>
        <w:rPr>
          <w:b/>
          <w:sz w:val="28"/>
          <w:szCs w:val="28"/>
          <w:u w:val="single"/>
        </w:rPr>
      </w:pPr>
      <w:r w:rsidRPr="007A7086">
        <w:rPr>
          <w:b/>
          <w:sz w:val="28"/>
          <w:szCs w:val="28"/>
          <w:u w:val="single"/>
        </w:rPr>
        <w:t>Řídící činnost</w:t>
      </w:r>
    </w:p>
    <w:p w:rsidR="000416BB" w:rsidRDefault="000416BB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Vedoucí pracovníci sdělují jednotlivým útvarům svá rozhodnutí a instrukce formou </w:t>
      </w:r>
      <w:r w:rsidRPr="007A7086">
        <w:rPr>
          <w:b/>
          <w:sz w:val="28"/>
          <w:szCs w:val="28"/>
        </w:rPr>
        <w:t>příkazů, směrnic, oběžníků a pokynů</w:t>
      </w:r>
      <w:r>
        <w:rPr>
          <w:sz w:val="28"/>
          <w:szCs w:val="28"/>
        </w:rPr>
        <w:t>.</w:t>
      </w:r>
    </w:p>
    <w:p w:rsidR="000416BB" w:rsidRDefault="000416BB" w:rsidP="007A7086">
      <w:pPr>
        <w:ind w:left="70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Informace o plnění úkolů</w:t>
      </w:r>
    </w:p>
    <w:p w:rsidR="000416BB" w:rsidRDefault="000416BB" w:rsidP="007A7086">
      <w:pPr>
        <w:ind w:left="705"/>
        <w:rPr>
          <w:sz w:val="28"/>
          <w:szCs w:val="28"/>
        </w:rPr>
      </w:pPr>
      <w:r w:rsidRPr="007A7086">
        <w:rPr>
          <w:sz w:val="28"/>
          <w:szCs w:val="28"/>
        </w:rPr>
        <w:t>Podřízení pracovníci</w:t>
      </w:r>
      <w:r>
        <w:rPr>
          <w:sz w:val="28"/>
          <w:szCs w:val="28"/>
        </w:rPr>
        <w:t xml:space="preserve"> podávají informace svým nadřízeným o uskutečněných jednáních, o služebních cestách o důležitých zjištěních formou </w:t>
      </w:r>
      <w:r w:rsidRPr="007A7086">
        <w:rPr>
          <w:b/>
          <w:sz w:val="28"/>
          <w:szCs w:val="28"/>
        </w:rPr>
        <w:t>zpráv a hlášení</w:t>
      </w:r>
      <w:r>
        <w:rPr>
          <w:sz w:val="28"/>
          <w:szCs w:val="28"/>
        </w:rPr>
        <w:t>.</w:t>
      </w:r>
    </w:p>
    <w:p w:rsidR="000416BB" w:rsidRDefault="000416BB" w:rsidP="007A7086">
      <w:pPr>
        <w:ind w:firstLine="705"/>
        <w:rPr>
          <w:b/>
          <w:sz w:val="28"/>
          <w:szCs w:val="28"/>
          <w:u w:val="single"/>
        </w:rPr>
      </w:pPr>
      <w:r w:rsidRPr="007A7086">
        <w:rPr>
          <w:b/>
          <w:sz w:val="28"/>
          <w:szCs w:val="28"/>
          <w:u w:val="single"/>
        </w:rPr>
        <w:t>Komunikace mezi pracovníky podniku</w:t>
      </w:r>
      <w:r w:rsidR="00E55304">
        <w:rPr>
          <w:b/>
          <w:sz w:val="28"/>
          <w:szCs w:val="28"/>
          <w:u w:val="single"/>
        </w:rPr>
        <w:t xml:space="preserve"> – interní sdělení </w:t>
      </w:r>
      <w:bookmarkStart w:id="0" w:name="_GoBack"/>
      <w:bookmarkEnd w:id="0"/>
    </w:p>
    <w:p w:rsidR="000416BB" w:rsidRDefault="000416BB" w:rsidP="007A7086">
      <w:pPr>
        <w:ind w:firstLine="705"/>
        <w:rPr>
          <w:sz w:val="28"/>
          <w:szCs w:val="28"/>
        </w:rPr>
      </w:pPr>
      <w:r w:rsidRPr="007A7086">
        <w:rPr>
          <w:sz w:val="28"/>
          <w:szCs w:val="28"/>
        </w:rPr>
        <w:t xml:space="preserve">Probíhá formou </w:t>
      </w:r>
      <w:r w:rsidRPr="007A7086">
        <w:rPr>
          <w:b/>
          <w:sz w:val="28"/>
          <w:szCs w:val="28"/>
        </w:rPr>
        <w:t xml:space="preserve">interních </w:t>
      </w:r>
      <w:proofErr w:type="gramStart"/>
      <w:r w:rsidRPr="007A7086">
        <w:rPr>
          <w:b/>
          <w:sz w:val="28"/>
          <w:szCs w:val="28"/>
        </w:rPr>
        <w:t>sděleních</w:t>
      </w:r>
      <w:proofErr w:type="gramEnd"/>
      <w:r w:rsidR="00E55304">
        <w:rPr>
          <w:b/>
          <w:sz w:val="28"/>
          <w:szCs w:val="28"/>
        </w:rPr>
        <w:t>, n</w:t>
      </w:r>
      <w:r w:rsidRPr="007A7086">
        <w:rPr>
          <w:sz w:val="28"/>
          <w:szCs w:val="28"/>
        </w:rPr>
        <w:t>ejčastěji v elektronické podobě.</w:t>
      </w:r>
    </w:p>
    <w:p w:rsidR="000416BB" w:rsidRPr="00132A1E" w:rsidRDefault="000416BB" w:rsidP="007A7086">
      <w:pPr>
        <w:ind w:left="705"/>
        <w:rPr>
          <w:b/>
          <w:sz w:val="28"/>
          <w:szCs w:val="28"/>
          <w:u w:val="single"/>
        </w:rPr>
      </w:pPr>
      <w:r w:rsidRPr="00132A1E">
        <w:rPr>
          <w:b/>
          <w:sz w:val="28"/>
          <w:szCs w:val="28"/>
          <w:u w:val="single"/>
        </w:rPr>
        <w:t>Organizace porad</w:t>
      </w:r>
    </w:p>
    <w:p w:rsidR="000416BB" w:rsidRPr="00132A1E" w:rsidRDefault="000416BB" w:rsidP="007A7086">
      <w:pPr>
        <w:ind w:left="705"/>
        <w:rPr>
          <w:b/>
          <w:sz w:val="28"/>
          <w:szCs w:val="28"/>
        </w:rPr>
      </w:pPr>
      <w:r>
        <w:rPr>
          <w:sz w:val="28"/>
          <w:szCs w:val="28"/>
        </w:rPr>
        <w:t xml:space="preserve">Při přípravě porad se zasílají </w:t>
      </w:r>
      <w:r w:rsidRPr="00132A1E">
        <w:rPr>
          <w:b/>
          <w:sz w:val="28"/>
          <w:szCs w:val="28"/>
        </w:rPr>
        <w:t>pozvánky</w:t>
      </w:r>
      <w:r>
        <w:rPr>
          <w:sz w:val="28"/>
          <w:szCs w:val="28"/>
        </w:rPr>
        <w:t xml:space="preserve">, připravují </w:t>
      </w:r>
      <w:r w:rsidRPr="00132A1E">
        <w:rPr>
          <w:b/>
          <w:sz w:val="28"/>
          <w:szCs w:val="28"/>
        </w:rPr>
        <w:t>prezenční listiny</w:t>
      </w:r>
      <w:r>
        <w:rPr>
          <w:sz w:val="28"/>
          <w:szCs w:val="28"/>
        </w:rPr>
        <w:t xml:space="preserve"> a pořizují </w:t>
      </w:r>
      <w:r w:rsidRPr="00132A1E">
        <w:rPr>
          <w:b/>
          <w:sz w:val="28"/>
          <w:szCs w:val="28"/>
        </w:rPr>
        <w:t>zápis</w:t>
      </w:r>
      <w:r>
        <w:rPr>
          <w:b/>
          <w:sz w:val="28"/>
          <w:szCs w:val="28"/>
        </w:rPr>
        <w:t>y</w:t>
      </w:r>
      <w:r w:rsidRPr="00132A1E">
        <w:rPr>
          <w:b/>
          <w:sz w:val="28"/>
          <w:szCs w:val="28"/>
        </w:rPr>
        <w:t xml:space="preserve"> z porad.</w:t>
      </w:r>
      <w:r w:rsidR="00E55304">
        <w:rPr>
          <w:b/>
          <w:sz w:val="28"/>
          <w:szCs w:val="28"/>
        </w:rPr>
        <w:t xml:space="preserve"> </w:t>
      </w:r>
    </w:p>
    <w:p w:rsidR="000416BB" w:rsidRPr="002A13B4" w:rsidRDefault="000416BB" w:rsidP="007A7086">
      <w:pPr>
        <w:ind w:left="705"/>
        <w:rPr>
          <w:b/>
          <w:sz w:val="28"/>
          <w:szCs w:val="28"/>
          <w:u w:val="single"/>
        </w:rPr>
      </w:pPr>
      <w:r w:rsidRPr="002A13B4">
        <w:rPr>
          <w:b/>
          <w:sz w:val="28"/>
          <w:szCs w:val="28"/>
          <w:u w:val="single"/>
        </w:rPr>
        <w:t>Podniková evidence</w:t>
      </w:r>
    </w:p>
    <w:p w:rsidR="000416BB" w:rsidRDefault="000416BB" w:rsidP="002A13B4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Zaznamenává se na formuláře vydané SEVT – Statistická a evidenční vydavatelství tiskopisů (nebo od jiné firmy), nebo na formuláře vlastní tvorby. Patří sem např. </w:t>
      </w:r>
      <w:r w:rsidRPr="002A13B4">
        <w:rPr>
          <w:b/>
          <w:sz w:val="28"/>
          <w:szCs w:val="28"/>
        </w:rPr>
        <w:t>potvrzenky, žádanky, příjemky, výdejky, převodky, pracovní výkazy, úkolové listy, výrobní příkazy</w:t>
      </w:r>
      <w:r>
        <w:rPr>
          <w:sz w:val="28"/>
          <w:szCs w:val="28"/>
        </w:rPr>
        <w:t xml:space="preserve"> apod. </w:t>
      </w:r>
    </w:p>
    <w:p w:rsidR="000416BB" w:rsidRPr="002A13B4" w:rsidRDefault="000416BB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2A13B4">
        <w:rPr>
          <w:b/>
          <w:color w:val="000080"/>
          <w:sz w:val="28"/>
          <w:szCs w:val="28"/>
          <w:u w:val="single"/>
        </w:rPr>
        <w:lastRenderedPageBreak/>
        <w:t>Úprava a jazyková stránka</w:t>
      </w:r>
    </w:p>
    <w:p w:rsidR="000416BB" w:rsidRDefault="000416BB" w:rsidP="000D1D72">
      <w:pPr>
        <w:ind w:left="705"/>
        <w:rPr>
          <w:sz w:val="28"/>
          <w:szCs w:val="28"/>
        </w:rPr>
      </w:pPr>
      <w:r w:rsidRPr="000D1D72">
        <w:rPr>
          <w:sz w:val="28"/>
          <w:szCs w:val="28"/>
        </w:rPr>
        <w:t>Tvorba a oběh všech písemností v podniku by se m</w:t>
      </w:r>
      <w:r w:rsidR="00E55304">
        <w:rPr>
          <w:sz w:val="28"/>
          <w:szCs w:val="28"/>
        </w:rPr>
        <w:t>n</w:t>
      </w:r>
      <w:r w:rsidRPr="000D1D72">
        <w:rPr>
          <w:sz w:val="28"/>
          <w:szCs w:val="28"/>
        </w:rPr>
        <w:t>ěla řídit zásadou: co nejvíce</w:t>
      </w:r>
      <w:r>
        <w:rPr>
          <w:sz w:val="28"/>
          <w:szCs w:val="28"/>
        </w:rPr>
        <w:t xml:space="preserve"> písemnost</w:t>
      </w:r>
      <w:r w:rsidRPr="000D1D72">
        <w:rPr>
          <w:sz w:val="28"/>
          <w:szCs w:val="28"/>
        </w:rPr>
        <w:t xml:space="preserve"> zjednodušit a omezit administrativu.</w:t>
      </w:r>
    </w:p>
    <w:p w:rsidR="000416BB" w:rsidRDefault="000416BB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Písemnosti při řízení podniku patří mezi vnitropodnikové – </w:t>
      </w:r>
      <w:r w:rsidRPr="00C33F4A">
        <w:rPr>
          <w:b/>
          <w:sz w:val="28"/>
          <w:szCs w:val="28"/>
        </w:rPr>
        <w:t>interní písemnosti</w:t>
      </w:r>
      <w:r>
        <w:rPr>
          <w:sz w:val="28"/>
          <w:szCs w:val="28"/>
        </w:rPr>
        <w:t xml:space="preserve">. Jejich úprava </w:t>
      </w:r>
      <w:r w:rsidRPr="00C33F4A">
        <w:rPr>
          <w:b/>
          <w:sz w:val="28"/>
          <w:szCs w:val="28"/>
        </w:rPr>
        <w:t>není stanovena normou</w:t>
      </w:r>
      <w:r>
        <w:rPr>
          <w:sz w:val="28"/>
          <w:szCs w:val="28"/>
        </w:rPr>
        <w:t>. Řídí se zvyklostmi. Dbáme na estetickou úpravu všech písemností. Kreativitu můžeme uplatnit u pozvánek.</w:t>
      </w:r>
    </w:p>
    <w:p w:rsidR="000416BB" w:rsidRDefault="000416BB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Většinou jsou písemnosti při řízení podniku určeny </w:t>
      </w:r>
      <w:r w:rsidRPr="00C33F4A">
        <w:rPr>
          <w:b/>
          <w:sz w:val="28"/>
          <w:szCs w:val="28"/>
        </w:rPr>
        <w:t>většímu počtu interních pracovníků</w:t>
      </w:r>
      <w:r w:rsidR="00E55304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a proto se kopírují a rozesílají dle </w:t>
      </w:r>
      <w:r w:rsidRPr="00C33F4A">
        <w:rPr>
          <w:b/>
          <w:sz w:val="28"/>
          <w:szCs w:val="28"/>
        </w:rPr>
        <w:t>rozdělovníků</w:t>
      </w:r>
      <w:r>
        <w:rPr>
          <w:sz w:val="28"/>
          <w:szCs w:val="28"/>
        </w:rPr>
        <w:t>.</w:t>
      </w:r>
    </w:p>
    <w:p w:rsidR="000416BB" w:rsidRDefault="000416BB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Pro zjednodušení je vhodné používat </w:t>
      </w:r>
      <w:r w:rsidRPr="00C33F4A">
        <w:rPr>
          <w:b/>
          <w:sz w:val="28"/>
          <w:szCs w:val="28"/>
        </w:rPr>
        <w:t>formuláře</w:t>
      </w:r>
      <w:r>
        <w:rPr>
          <w:sz w:val="28"/>
          <w:szCs w:val="28"/>
        </w:rPr>
        <w:t>, a to jak v listinné formě, tak i v digitální formě. Formuláře jsou návodem, zajišťují, že se na nic nezapomene a část údajů je na nich předtištěna a pouze se doplňují proměnlivé údaje.</w:t>
      </w:r>
    </w:p>
    <w:p w:rsidR="000416BB" w:rsidRPr="00C33F4A" w:rsidRDefault="000416BB" w:rsidP="000D1D72">
      <w:pPr>
        <w:ind w:left="705"/>
        <w:rPr>
          <w:b/>
          <w:sz w:val="28"/>
          <w:szCs w:val="28"/>
          <w:u w:val="single"/>
        </w:rPr>
      </w:pPr>
      <w:r w:rsidRPr="00C33F4A">
        <w:rPr>
          <w:b/>
          <w:sz w:val="28"/>
          <w:szCs w:val="28"/>
          <w:u w:val="single"/>
        </w:rPr>
        <w:t>Jazyková stránka</w:t>
      </w:r>
    </w:p>
    <w:p w:rsidR="000416BB" w:rsidRDefault="000416BB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Nelze zapomínat také na jazykovou stránku, ta svědčí celkové kultuře a úrovni podniku.</w:t>
      </w:r>
    </w:p>
    <w:p w:rsidR="000416BB" w:rsidRPr="00C33F4A" w:rsidRDefault="000416BB" w:rsidP="000D1D72">
      <w:pPr>
        <w:ind w:left="705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C33F4A">
        <w:rPr>
          <w:b/>
          <w:sz w:val="28"/>
          <w:szCs w:val="28"/>
          <w:u w:val="single"/>
        </w:rPr>
        <w:t>Stylizace</w:t>
      </w:r>
    </w:p>
    <w:p w:rsidR="000416BB" w:rsidRDefault="000416BB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Musí být stručná, srozumitelná, jednoznačná a úplná. Přehlednost zajišťuje rozčlenění písemnosti a správné logické řazení jednotlivých bodů. Nepoužíváme hovorová slova.</w:t>
      </w:r>
    </w:p>
    <w:p w:rsidR="000416BB" w:rsidRPr="00C33F4A" w:rsidRDefault="000416BB" w:rsidP="000D1D72">
      <w:pPr>
        <w:ind w:left="705"/>
        <w:rPr>
          <w:b/>
          <w:sz w:val="28"/>
          <w:szCs w:val="28"/>
          <w:u w:val="single"/>
        </w:rPr>
      </w:pPr>
      <w:r w:rsidRPr="00C33F4A">
        <w:rPr>
          <w:b/>
          <w:sz w:val="28"/>
          <w:szCs w:val="28"/>
          <w:u w:val="single"/>
        </w:rPr>
        <w:t>Pravopisné chyby a překlepy</w:t>
      </w:r>
    </w:p>
    <w:p w:rsidR="000416BB" w:rsidRDefault="000416BB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Nejsou přípustné ani ve vnitropodnikovém styku. Necháme text zkontrolovat programem. Dobře si jej před odesláním přečteme. </w:t>
      </w:r>
    </w:p>
    <w:p w:rsidR="000416BB" w:rsidRPr="000D1D72" w:rsidRDefault="000416BB" w:rsidP="000D1D72">
      <w:pPr>
        <w:ind w:left="705"/>
        <w:rPr>
          <w:bCs/>
          <w:color w:val="000080"/>
          <w:sz w:val="28"/>
          <w:szCs w:val="28"/>
        </w:rPr>
      </w:pPr>
    </w:p>
    <w:p w:rsidR="000416BB" w:rsidRPr="004233EB" w:rsidRDefault="000416BB" w:rsidP="00BD69E1">
      <w:pPr>
        <w:numPr>
          <w:ilvl w:val="0"/>
          <w:numId w:val="29"/>
        </w:numPr>
        <w:rPr>
          <w:color w:val="0000FF"/>
          <w:sz w:val="28"/>
          <w:szCs w:val="28"/>
        </w:rPr>
      </w:pPr>
      <w:r w:rsidRPr="004233EB">
        <w:rPr>
          <w:b/>
          <w:color w:val="0000FF"/>
          <w:sz w:val="28"/>
          <w:szCs w:val="28"/>
          <w:u w:val="single"/>
        </w:rPr>
        <w:t>PŘÍKAZ ŘEDITELE</w:t>
      </w:r>
    </w:p>
    <w:p w:rsidR="000416BB" w:rsidRDefault="000416BB" w:rsidP="00FC44AD">
      <w:pPr>
        <w:ind w:left="705"/>
        <w:rPr>
          <w:sz w:val="28"/>
          <w:szCs w:val="28"/>
        </w:rPr>
      </w:pPr>
      <w:r w:rsidRPr="00FC44AD">
        <w:rPr>
          <w:sz w:val="28"/>
          <w:szCs w:val="28"/>
        </w:rPr>
        <w:t xml:space="preserve">Ředitel </w:t>
      </w:r>
      <w:r>
        <w:rPr>
          <w:sz w:val="28"/>
          <w:szCs w:val="28"/>
        </w:rPr>
        <w:t>je vrcholný manažer podniku. Je to nejvyšší vedoucí pracovník velkých institucí, úřadů, bank, podniků, ústavů apod.</w:t>
      </w:r>
    </w:p>
    <w:p w:rsidR="000416BB" w:rsidRDefault="000416BB" w:rsidP="00FC44AD">
      <w:pPr>
        <w:ind w:left="705"/>
        <w:rPr>
          <w:sz w:val="28"/>
          <w:szCs w:val="28"/>
        </w:rPr>
      </w:pPr>
      <w:r>
        <w:rPr>
          <w:sz w:val="28"/>
          <w:szCs w:val="28"/>
        </w:rPr>
        <w:t>Stejný styl sdělení mají i příkazy primátorů, předsedů družstev, ředitelů škol apod.</w:t>
      </w:r>
    </w:p>
    <w:p w:rsidR="000416BB" w:rsidRDefault="000416BB" w:rsidP="004233EB">
      <w:pPr>
        <w:ind w:left="70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Příkaz je konkrétně adresován jednomu nebo více podřízených pracovníkům, kterým ukládá, aby v rámci svých kompetencí a pravomocí zajistili provedení nějakého úkolu. Může se jednat i o jednorázový úkol. </w:t>
      </w:r>
    </w:p>
    <w:p w:rsidR="000416BB" w:rsidRPr="00FC44AD" w:rsidRDefault="000416BB" w:rsidP="004233EB">
      <w:pPr>
        <w:ind w:left="705"/>
        <w:rPr>
          <w:sz w:val="28"/>
          <w:szCs w:val="28"/>
        </w:rPr>
      </w:pPr>
    </w:p>
    <w:p w:rsidR="000416BB" w:rsidRPr="004233EB" w:rsidRDefault="000416BB" w:rsidP="00BD69E1">
      <w:pPr>
        <w:numPr>
          <w:ilvl w:val="0"/>
          <w:numId w:val="29"/>
        </w:numPr>
        <w:rPr>
          <w:color w:val="0000FF"/>
          <w:sz w:val="28"/>
          <w:szCs w:val="28"/>
        </w:rPr>
      </w:pPr>
      <w:r w:rsidRPr="004233EB">
        <w:rPr>
          <w:b/>
          <w:color w:val="0000FF"/>
          <w:sz w:val="28"/>
          <w:szCs w:val="28"/>
          <w:u w:val="single"/>
        </w:rPr>
        <w:t>Stylizace příkazu</w:t>
      </w:r>
    </w:p>
    <w:p w:rsidR="000416BB" w:rsidRDefault="000416BB" w:rsidP="004233EB">
      <w:pPr>
        <w:numPr>
          <w:ilvl w:val="1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Vydané příkazy se číslují podle pořadí vydání, např. </w:t>
      </w:r>
      <w:r w:rsidRPr="004233EB">
        <w:rPr>
          <w:b/>
          <w:sz w:val="28"/>
          <w:szCs w:val="28"/>
        </w:rPr>
        <w:t>Příkaz ředitele č. 2/13.</w:t>
      </w:r>
    </w:p>
    <w:p w:rsidR="000416BB" w:rsidRPr="004233EB" w:rsidRDefault="000416BB" w:rsidP="004233EB">
      <w:pPr>
        <w:numPr>
          <w:ilvl w:val="1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Příkaz je stylizován v první osobě:</w:t>
      </w:r>
      <w:r>
        <w:rPr>
          <w:b/>
          <w:sz w:val="28"/>
          <w:szCs w:val="28"/>
        </w:rPr>
        <w:t xml:space="preserve"> Nařizuji, ukládám….</w:t>
      </w:r>
    </w:p>
    <w:p w:rsidR="000416BB" w:rsidRDefault="000416BB" w:rsidP="004233EB">
      <w:pPr>
        <w:numPr>
          <w:ilvl w:val="1"/>
          <w:numId w:val="29"/>
        </w:numPr>
        <w:rPr>
          <w:sz w:val="28"/>
          <w:szCs w:val="28"/>
        </w:rPr>
      </w:pPr>
      <w:r w:rsidRPr="004233EB">
        <w:rPr>
          <w:b/>
          <w:sz w:val="28"/>
          <w:szCs w:val="28"/>
        </w:rPr>
        <w:t>ÚVOD</w:t>
      </w:r>
      <w:r>
        <w:rPr>
          <w:sz w:val="28"/>
          <w:szCs w:val="28"/>
        </w:rPr>
        <w:t xml:space="preserve"> – obsahuje odůvodnění, proč se příkaz vydává. Může obsahovat odvolání na zákony, vyhlášky, směrnice nadřízených orgánů.</w:t>
      </w:r>
    </w:p>
    <w:p w:rsidR="000416BB" w:rsidRDefault="000416BB" w:rsidP="004233EB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Obsahuje-li příkaz více úkolu, jsou úkoly přehledně vyjmenovány. Součástí příkazů jsou termíny plnění nebo platnosti.</w:t>
      </w:r>
    </w:p>
    <w:p w:rsidR="000416BB" w:rsidRDefault="000416BB" w:rsidP="004233EB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Příkazy se rozesílají podle platného trvalého rozdělovníku. V adresných odděleních se přehledně zakládají. </w:t>
      </w:r>
    </w:p>
    <w:p w:rsidR="000416BB" w:rsidRDefault="000416BB" w:rsidP="004233EB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Vyhýbáme se knižním předložkám: např.: dle – podle, oproti – proti….</w:t>
      </w:r>
    </w:p>
    <w:p w:rsidR="000416BB" w:rsidRDefault="000416BB" w:rsidP="000240F1">
      <w:pPr>
        <w:ind w:left="1260"/>
        <w:rPr>
          <w:sz w:val="28"/>
          <w:szCs w:val="28"/>
        </w:rPr>
      </w:pPr>
    </w:p>
    <w:p w:rsidR="000416BB" w:rsidRPr="00363830" w:rsidRDefault="000416BB" w:rsidP="00BD69E1">
      <w:pPr>
        <w:numPr>
          <w:ilvl w:val="0"/>
          <w:numId w:val="29"/>
        </w:numPr>
        <w:rPr>
          <w:color w:val="0000FF"/>
          <w:sz w:val="28"/>
          <w:szCs w:val="28"/>
        </w:rPr>
      </w:pPr>
      <w:r w:rsidRPr="00363830">
        <w:rPr>
          <w:color w:val="0000FF"/>
          <w:sz w:val="28"/>
          <w:szCs w:val="28"/>
        </w:rPr>
        <w:t>ÚKOL: VYPRACUJTE PŘÍKAZ ŘEDITELE dle zadání</w:t>
      </w:r>
    </w:p>
    <w:p w:rsidR="000416BB" w:rsidRDefault="000416BB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příkaz má číslo 23/2013</w:t>
      </w:r>
    </w:p>
    <w:p w:rsidR="000416BB" w:rsidRDefault="000416BB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vydává jej ředitel Technických služeb Dalovice, Hlavní 91, 362 63 Dalovice</w:t>
      </w:r>
    </w:p>
    <w:p w:rsidR="000416BB" w:rsidRDefault="000416BB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příkaz má zajistit topné období 2013/2014</w:t>
      </w:r>
    </w:p>
    <w:p w:rsidR="000416BB" w:rsidRDefault="000416BB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je určen všem vedoucím provozoven</w:t>
      </w:r>
    </w:p>
    <w:p w:rsidR="000416BB" w:rsidRDefault="000416BB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byl podepsán ředitelem Ing. Janem Mackem</w:t>
      </w:r>
    </w:p>
    <w:p w:rsidR="000416BB" w:rsidRDefault="000416BB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datum vydání a podepsání 29. září 2013</w:t>
      </w:r>
    </w:p>
    <w:p w:rsidR="000416BB" w:rsidRDefault="000416BB" w:rsidP="00363830">
      <w:pPr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účinnost nabývá dnem vydání</w:t>
      </w:r>
    </w:p>
    <w:p w:rsidR="000416BB" w:rsidRDefault="000416BB" w:rsidP="003E0463">
      <w:pPr>
        <w:numPr>
          <w:ilvl w:val="1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základě provedeného hodnocení protipožárních opatření a analýzy </w:t>
      </w:r>
      <w:proofErr w:type="spellStart"/>
      <w:r>
        <w:rPr>
          <w:sz w:val="28"/>
          <w:szCs w:val="28"/>
        </w:rPr>
        <w:t>požárovosti</w:t>
      </w:r>
      <w:proofErr w:type="spellEnd"/>
      <w:r>
        <w:rPr>
          <w:sz w:val="28"/>
          <w:szCs w:val="28"/>
        </w:rPr>
        <w:t xml:space="preserve"> a v rámci vyhledávání a prevence rizik a také v souladu se </w:t>
      </w:r>
      <w:r>
        <w:rPr>
          <w:sz w:val="28"/>
          <w:szCs w:val="28"/>
        </w:rPr>
        <w:lastRenderedPageBreak/>
        <w:t>zákonem č. 135/85 Sb. a podle směrnic o řízení, organizaci a kontrole požární ochrany ředitel nařizuje:</w:t>
      </w:r>
    </w:p>
    <w:p w:rsidR="000416BB" w:rsidRDefault="000416BB" w:rsidP="003E0463">
      <w:pPr>
        <w:numPr>
          <w:ilvl w:val="2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Prověřit všechna pracoviště z hlediska dodržování požárních předpisů</w:t>
      </w:r>
    </w:p>
    <w:p w:rsidR="000416BB" w:rsidRDefault="000416BB" w:rsidP="003E0463">
      <w:pPr>
        <w:numPr>
          <w:ilvl w:val="2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Věnovat zvýšenou pozornost požárně nebezpečným místům</w:t>
      </w:r>
    </w:p>
    <w:p w:rsidR="000416BB" w:rsidRDefault="000416BB" w:rsidP="003E0463">
      <w:pPr>
        <w:numPr>
          <w:ilvl w:val="2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Zkontrolovat zařízení všech kotelen</w:t>
      </w:r>
    </w:p>
    <w:p w:rsidR="000416BB" w:rsidRDefault="000416BB" w:rsidP="003E0463">
      <w:pPr>
        <w:numPr>
          <w:ilvl w:val="2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Zajistit, aby pověření pracovníci odstranili případné závady</w:t>
      </w:r>
    </w:p>
    <w:p w:rsidR="000416BB" w:rsidRDefault="000416BB" w:rsidP="003E0463">
      <w:pPr>
        <w:numPr>
          <w:ilvl w:val="2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Zabezpečit řádné a bezpečné uložení paliva</w:t>
      </w:r>
    </w:p>
    <w:p w:rsidR="000416BB" w:rsidRDefault="000416BB" w:rsidP="003E0463">
      <w:pPr>
        <w:numPr>
          <w:ilvl w:val="2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Zaslat písemnou zprávu o způsobu zajištění požární ochrany do rukou ředitele</w:t>
      </w:r>
    </w:p>
    <w:p w:rsidR="000416BB" w:rsidRDefault="000416BB" w:rsidP="00A65C00">
      <w:pPr>
        <w:pStyle w:val="Bezmezer"/>
        <w:rPr>
          <w:b/>
          <w:color w:val="0000FF"/>
          <w:sz w:val="32"/>
          <w:szCs w:val="32"/>
        </w:rPr>
      </w:pPr>
    </w:p>
    <w:p w:rsidR="000416BB" w:rsidRDefault="000416BB" w:rsidP="00A65C00">
      <w:pPr>
        <w:pStyle w:val="Bezmezer"/>
        <w:rPr>
          <w:b/>
          <w:color w:val="0000FF"/>
          <w:sz w:val="32"/>
          <w:szCs w:val="32"/>
        </w:rPr>
      </w:pPr>
    </w:p>
    <w:p w:rsidR="000416BB" w:rsidRDefault="000416BB" w:rsidP="00A65C00">
      <w:pPr>
        <w:pStyle w:val="Bezmezer"/>
        <w:rPr>
          <w:b/>
          <w:color w:val="0000FF"/>
          <w:sz w:val="32"/>
          <w:szCs w:val="32"/>
        </w:rPr>
      </w:pPr>
      <w:r w:rsidRPr="00592FE5">
        <w:rPr>
          <w:b/>
          <w:color w:val="0000FF"/>
          <w:sz w:val="32"/>
          <w:szCs w:val="32"/>
        </w:rPr>
        <w:t>VZOR</w:t>
      </w:r>
      <w:r>
        <w:rPr>
          <w:b/>
          <w:color w:val="0000FF"/>
          <w:sz w:val="32"/>
          <w:szCs w:val="32"/>
        </w:rPr>
        <w:t>:</w:t>
      </w:r>
    </w:p>
    <w:p w:rsidR="000416BB" w:rsidRPr="00A65C00" w:rsidRDefault="000416BB" w:rsidP="00A65C00">
      <w:pPr>
        <w:pStyle w:val="Bezmezer"/>
      </w:pPr>
    </w:p>
    <w:p w:rsidR="000416BB" w:rsidRPr="00A65C00" w:rsidRDefault="000416BB" w:rsidP="00A65C00">
      <w:pPr>
        <w:pStyle w:val="Bezmezer"/>
        <w:jc w:val="center"/>
        <w:rPr>
          <w:b/>
          <w:sz w:val="28"/>
          <w:szCs w:val="28"/>
        </w:rPr>
      </w:pPr>
      <w:r w:rsidRPr="00A65C00">
        <w:rPr>
          <w:b/>
          <w:sz w:val="28"/>
          <w:szCs w:val="28"/>
        </w:rPr>
        <w:t>AKADEMIE MÚZICKÝCH UMĚNÍ</w:t>
      </w:r>
      <w:r>
        <w:rPr>
          <w:rStyle w:val="Znakapoznpodarou"/>
          <w:b/>
          <w:sz w:val="28"/>
          <w:szCs w:val="28"/>
        </w:rPr>
        <w:footnoteReference w:id="1"/>
      </w:r>
    </w:p>
    <w:p w:rsidR="000416BB" w:rsidRPr="00A65C00" w:rsidRDefault="000416BB" w:rsidP="00A65C00">
      <w:pPr>
        <w:pStyle w:val="Bezmezer"/>
        <w:jc w:val="center"/>
        <w:rPr>
          <w:b/>
          <w:sz w:val="28"/>
          <w:szCs w:val="28"/>
        </w:rPr>
      </w:pPr>
      <w:r w:rsidRPr="00A65C00">
        <w:rPr>
          <w:b/>
          <w:sz w:val="28"/>
          <w:szCs w:val="28"/>
        </w:rPr>
        <w:t>Prof. Jaroslav Horníček, rektor</w:t>
      </w:r>
    </w:p>
    <w:p w:rsidR="000416BB" w:rsidRPr="00A65C00" w:rsidRDefault="000416BB" w:rsidP="00A65C00">
      <w:pPr>
        <w:pStyle w:val="Bezmezer"/>
        <w:jc w:val="center"/>
      </w:pPr>
      <w:r w:rsidRPr="00A65C00">
        <w:t>Malostranské nám. 12, 118 000 Praha 1</w:t>
      </w:r>
    </w:p>
    <w:p w:rsidR="000416BB" w:rsidRPr="00A65C00" w:rsidRDefault="000416BB" w:rsidP="00A65C00">
      <w:pPr>
        <w:pStyle w:val="Bezmezer"/>
        <w:jc w:val="center"/>
      </w:pPr>
      <w:r w:rsidRPr="00A65C00">
        <w:t>Tel.: 247 556 311, fax 247 556 311</w:t>
      </w:r>
    </w:p>
    <w:p w:rsidR="000416BB" w:rsidRPr="00A65C00" w:rsidRDefault="00E55304" w:rsidP="00A65C00">
      <w:pPr>
        <w:pStyle w:val="Bezmezer"/>
        <w:jc w:val="center"/>
      </w:pPr>
      <w:hyperlink r:id="rId8" w:history="1">
        <w:r w:rsidR="000416BB" w:rsidRPr="00A65C00">
          <w:rPr>
            <w:rStyle w:val="Hypertextovodkaz"/>
          </w:rPr>
          <w:t>hornicek@amu.cz</w:t>
        </w:r>
      </w:hyperlink>
      <w:r w:rsidR="000416BB" w:rsidRPr="00A65C00">
        <w:t>; www.amu.cz</w:t>
      </w:r>
    </w:p>
    <w:p w:rsidR="000416BB" w:rsidRDefault="000416BB" w:rsidP="00A65C00">
      <w:pPr>
        <w:jc w:val="center"/>
        <w:rPr>
          <w:color w:val="0000FF"/>
          <w:sz w:val="28"/>
          <w:szCs w:val="28"/>
        </w:rPr>
      </w:pPr>
    </w:p>
    <w:p w:rsidR="000416BB" w:rsidRPr="00A65C00" w:rsidRDefault="000416BB" w:rsidP="00A65C00">
      <w:pPr>
        <w:pStyle w:val="Bezmezer"/>
        <w:rPr>
          <w:sz w:val="28"/>
          <w:szCs w:val="28"/>
        </w:rPr>
      </w:pPr>
      <w:r w:rsidRPr="00A65C00">
        <w:rPr>
          <w:sz w:val="28"/>
          <w:szCs w:val="28"/>
        </w:rPr>
        <w:t>Všem pracovníkům</w:t>
      </w:r>
    </w:p>
    <w:p w:rsidR="000416BB" w:rsidRPr="00A65C00" w:rsidRDefault="000416BB" w:rsidP="00A65C00">
      <w:pPr>
        <w:pStyle w:val="Bezmezer"/>
        <w:rPr>
          <w:sz w:val="28"/>
          <w:szCs w:val="28"/>
        </w:rPr>
      </w:pPr>
      <w:r w:rsidRPr="00A65C00">
        <w:rPr>
          <w:sz w:val="28"/>
          <w:szCs w:val="28"/>
        </w:rPr>
        <w:t>odpovědným za majetek</w:t>
      </w:r>
      <w:r w:rsidRPr="00A65C00">
        <w:rPr>
          <w:sz w:val="28"/>
          <w:szCs w:val="28"/>
        </w:rPr>
        <w:tab/>
      </w:r>
      <w:r w:rsidRPr="00A65C00">
        <w:rPr>
          <w:sz w:val="28"/>
          <w:szCs w:val="28"/>
        </w:rPr>
        <w:tab/>
      </w:r>
      <w:r w:rsidRPr="00A65C00">
        <w:rPr>
          <w:sz w:val="28"/>
          <w:szCs w:val="28"/>
        </w:rPr>
        <w:tab/>
      </w:r>
      <w:r w:rsidRPr="00A65C00">
        <w:rPr>
          <w:sz w:val="28"/>
          <w:szCs w:val="28"/>
        </w:rPr>
        <w:tab/>
      </w:r>
      <w:r w:rsidRPr="00A65C00">
        <w:rPr>
          <w:sz w:val="28"/>
          <w:szCs w:val="28"/>
        </w:rPr>
        <w:tab/>
      </w:r>
      <w:r w:rsidRPr="00A65C00">
        <w:rPr>
          <w:sz w:val="28"/>
          <w:szCs w:val="28"/>
        </w:rPr>
        <w:tab/>
      </w:r>
      <w:r w:rsidRPr="00A65C00">
        <w:rPr>
          <w:sz w:val="28"/>
          <w:szCs w:val="28"/>
        </w:rPr>
        <w:tab/>
      </w:r>
      <w:r w:rsidRPr="00A65C00">
        <w:rPr>
          <w:sz w:val="28"/>
          <w:szCs w:val="28"/>
        </w:rPr>
        <w:tab/>
        <w:t>3. září 2013</w:t>
      </w:r>
    </w:p>
    <w:p w:rsidR="000416BB" w:rsidRPr="00A65C00" w:rsidRDefault="000416BB" w:rsidP="00A65C00">
      <w:pPr>
        <w:pStyle w:val="Bezmezer"/>
        <w:rPr>
          <w:sz w:val="28"/>
          <w:szCs w:val="28"/>
        </w:rPr>
      </w:pPr>
    </w:p>
    <w:p w:rsidR="000416BB" w:rsidRPr="00160651" w:rsidRDefault="000416BB" w:rsidP="00160651">
      <w:pPr>
        <w:pStyle w:val="Bezmezer"/>
        <w:jc w:val="center"/>
        <w:rPr>
          <w:b/>
          <w:sz w:val="32"/>
          <w:szCs w:val="32"/>
        </w:rPr>
      </w:pPr>
      <w:r w:rsidRPr="00160651">
        <w:rPr>
          <w:b/>
          <w:sz w:val="32"/>
          <w:szCs w:val="32"/>
        </w:rPr>
        <w:t>Příkaz rektora č. 7</w:t>
      </w:r>
      <w:r>
        <w:rPr>
          <w:b/>
          <w:sz w:val="32"/>
          <w:szCs w:val="32"/>
        </w:rPr>
        <w:t>/</w:t>
      </w:r>
      <w:r w:rsidRPr="00160651">
        <w:rPr>
          <w:b/>
          <w:sz w:val="32"/>
          <w:szCs w:val="32"/>
        </w:rPr>
        <w:t>2013</w:t>
      </w:r>
    </w:p>
    <w:p w:rsidR="000416BB" w:rsidRPr="00160651" w:rsidRDefault="000416BB" w:rsidP="0016065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160651">
        <w:rPr>
          <w:b/>
          <w:sz w:val="28"/>
          <w:szCs w:val="28"/>
        </w:rPr>
        <w:t> řádnému zajištění inventarizace na AMU v roce 2013</w:t>
      </w:r>
    </w:p>
    <w:p w:rsidR="000416BB" w:rsidRPr="00A65C00" w:rsidRDefault="000416BB" w:rsidP="00160651">
      <w:pPr>
        <w:pStyle w:val="Bezmezer"/>
        <w:jc w:val="center"/>
        <w:rPr>
          <w:sz w:val="28"/>
          <w:szCs w:val="28"/>
        </w:rPr>
      </w:pPr>
    </w:p>
    <w:p w:rsidR="000416BB" w:rsidRPr="00A65C00" w:rsidRDefault="000416BB" w:rsidP="00160651">
      <w:pPr>
        <w:pStyle w:val="Bezmezer"/>
        <w:jc w:val="center"/>
        <w:rPr>
          <w:sz w:val="28"/>
          <w:szCs w:val="28"/>
        </w:rPr>
      </w:pPr>
      <w:r w:rsidRPr="00A65C00">
        <w:rPr>
          <w:sz w:val="28"/>
          <w:szCs w:val="28"/>
        </w:rPr>
        <w:t xml:space="preserve">Ve smyslu § </w:t>
      </w:r>
      <w:smartTag w:uri="urn:schemas-microsoft-com:office:smarttags" w:element="metricconverter">
        <w:smartTagPr>
          <w:attr w:name="ProductID" w:val="29 a"/>
        </w:smartTagPr>
        <w:r w:rsidRPr="00A65C00">
          <w:rPr>
            <w:sz w:val="28"/>
            <w:szCs w:val="28"/>
          </w:rPr>
          <w:t>29 a</w:t>
        </w:r>
      </w:smartTag>
      <w:r w:rsidRPr="00A65C00">
        <w:rPr>
          <w:sz w:val="28"/>
          <w:szCs w:val="28"/>
        </w:rPr>
        <w:t xml:space="preserve"> 30 o inventarizaci majetku a závazků</w:t>
      </w:r>
    </w:p>
    <w:p w:rsidR="000416BB" w:rsidRPr="00A65C00" w:rsidRDefault="000416BB" w:rsidP="00160651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Pr="00A65C00">
        <w:rPr>
          <w:sz w:val="28"/>
          <w:szCs w:val="28"/>
        </w:rPr>
        <w:t>ákona číslo 563091 Sb.</w:t>
      </w:r>
    </w:p>
    <w:p w:rsidR="000416BB" w:rsidRDefault="000416BB" w:rsidP="00160651">
      <w:pPr>
        <w:pStyle w:val="Bezmezer"/>
        <w:jc w:val="center"/>
        <w:rPr>
          <w:sz w:val="28"/>
          <w:szCs w:val="28"/>
        </w:rPr>
      </w:pPr>
    </w:p>
    <w:p w:rsidR="000416BB" w:rsidRPr="00A65C00" w:rsidRDefault="000416BB" w:rsidP="00160651">
      <w:pPr>
        <w:pStyle w:val="Bezmezer"/>
        <w:jc w:val="center"/>
        <w:rPr>
          <w:sz w:val="28"/>
          <w:szCs w:val="28"/>
        </w:rPr>
      </w:pPr>
    </w:p>
    <w:p w:rsidR="000416BB" w:rsidRDefault="000416BB" w:rsidP="00160651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u k l á d á m :</w:t>
      </w: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>1. Za  plnění, průběh a výsledky mimořádné inventarizace odpovídá kvestorka, tajemníci, vedoucí složek a předseda Ústřední inventarizační komise (ÚIK).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2. Všichni odpovědní pracovníci provedou inventarizaci v souladu s platnými přepisy a ve stanovených termínech.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3. Dílčí inventarizační komise (DIK) zajistí inventarizaci fondů a skladů podle sestav vypracovaných v počítači. Za řádnou inventarizaci hospodářských prostředků odpovídají předsedové DIK.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4. Vedoucí pracovníci jsou povinni uvolnit pracovníky k provádění inventarizace, pokud jsou pověřeni funkcí předsedů nebo členů DIK; v době inventarizace jim nelze povolit dovolenou ani jiné pracovní volno.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5. Inventarizační komise jsou povinny zkontrolovat skutečný fyzický stav majetku, jak se s ním nakládá, zda se využívá, jsou-li uzavřeny dohody o hmotné odpovědnosti s pracovníky, se kterými se takovéto dohody musí uzavírat pode § 176 zákoníku práce.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6. Předsedové DIK jsou povinni svolat členy svých komisí a informovat se o právech a povinnostech člena DIK. Všechny zprávy o provedení inventarizace jsou povinni předat do 15 dnů do rukou předsedy UÍK.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Účinnost dnem vydání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Jaroslav Horníček v. r.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Pr="00393E33" w:rsidRDefault="000416BB" w:rsidP="00160651">
      <w:pPr>
        <w:pStyle w:val="Bezmezer"/>
        <w:rPr>
          <w:b/>
          <w:sz w:val="28"/>
          <w:szCs w:val="28"/>
        </w:rPr>
      </w:pPr>
      <w:r w:rsidRPr="00393E33">
        <w:rPr>
          <w:b/>
          <w:sz w:val="28"/>
          <w:szCs w:val="28"/>
        </w:rPr>
        <w:t>Rozdělovník</w:t>
      </w: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předseda UÍK</w:t>
      </w: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finanční účtárna rektorátu</w:t>
      </w: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předsedové DIK</w:t>
      </w: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tajemníci</w:t>
      </w:r>
    </w:p>
    <w:p w:rsidR="000416BB" w:rsidRDefault="000416BB" w:rsidP="0016065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vedoucí organizačních složek</w:t>
      </w:r>
    </w:p>
    <w:p w:rsidR="000416BB" w:rsidRDefault="000416BB" w:rsidP="00160651">
      <w:pPr>
        <w:pStyle w:val="Bezmezer"/>
        <w:rPr>
          <w:sz w:val="28"/>
          <w:szCs w:val="28"/>
        </w:rPr>
      </w:pPr>
    </w:p>
    <w:p w:rsidR="000416BB" w:rsidRPr="00A65C00" w:rsidRDefault="000416BB" w:rsidP="00160651">
      <w:pPr>
        <w:pStyle w:val="Bezmezer"/>
        <w:rPr>
          <w:sz w:val="28"/>
          <w:szCs w:val="28"/>
        </w:rPr>
      </w:pPr>
    </w:p>
    <w:p w:rsidR="000416BB" w:rsidRDefault="000416BB" w:rsidP="00F9423B">
      <w:pPr>
        <w:rPr>
          <w:color w:val="0000FF"/>
          <w:sz w:val="28"/>
          <w:szCs w:val="28"/>
        </w:rPr>
      </w:pPr>
    </w:p>
    <w:p w:rsidR="000416BB" w:rsidRDefault="000416BB" w:rsidP="00F9423B">
      <w:pPr>
        <w:rPr>
          <w:color w:val="0000FF"/>
          <w:sz w:val="28"/>
          <w:szCs w:val="28"/>
        </w:rPr>
      </w:pPr>
    </w:p>
    <w:p w:rsidR="000416BB" w:rsidRDefault="000416BB" w:rsidP="000240F1">
      <w:pPr>
        <w:pStyle w:val="Bezmezer"/>
        <w:jc w:val="center"/>
        <w:rPr>
          <w:b/>
          <w:sz w:val="28"/>
          <w:szCs w:val="28"/>
        </w:rPr>
      </w:pPr>
    </w:p>
    <w:p w:rsidR="000416BB" w:rsidRPr="003E0463" w:rsidRDefault="000416BB" w:rsidP="000240F1">
      <w:pPr>
        <w:pStyle w:val="Bezmezer"/>
        <w:jc w:val="center"/>
        <w:rPr>
          <w:b/>
          <w:sz w:val="28"/>
          <w:szCs w:val="28"/>
        </w:rPr>
      </w:pPr>
      <w:r w:rsidRPr="003E0463">
        <w:rPr>
          <w:b/>
          <w:sz w:val="28"/>
          <w:szCs w:val="28"/>
        </w:rPr>
        <w:lastRenderedPageBreak/>
        <w:t>TECHNIC</w:t>
      </w:r>
      <w:r>
        <w:rPr>
          <w:b/>
          <w:sz w:val="28"/>
          <w:szCs w:val="28"/>
        </w:rPr>
        <w:t>K</w:t>
      </w:r>
      <w:r w:rsidRPr="003E0463">
        <w:rPr>
          <w:b/>
          <w:sz w:val="28"/>
          <w:szCs w:val="28"/>
        </w:rPr>
        <w:t>É SLUŽBY DALOVICE</w:t>
      </w:r>
    </w:p>
    <w:p w:rsidR="000416BB" w:rsidRPr="000240F1" w:rsidRDefault="000416BB" w:rsidP="000240F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ř</w:t>
      </w:r>
      <w:r w:rsidRPr="000240F1">
        <w:rPr>
          <w:b/>
          <w:sz w:val="28"/>
          <w:szCs w:val="28"/>
        </w:rPr>
        <w:t>editel</w:t>
      </w:r>
      <w:r>
        <w:rPr>
          <w:b/>
          <w:sz w:val="28"/>
          <w:szCs w:val="28"/>
        </w:rPr>
        <w:t xml:space="preserve"> Ing. </w:t>
      </w:r>
      <w:r w:rsidRPr="000240F1">
        <w:rPr>
          <w:b/>
          <w:sz w:val="28"/>
          <w:szCs w:val="28"/>
        </w:rPr>
        <w:t xml:space="preserve"> Jan Macek</w:t>
      </w:r>
    </w:p>
    <w:p w:rsidR="000416BB" w:rsidRPr="000240F1" w:rsidRDefault="000416BB" w:rsidP="000240F1">
      <w:pPr>
        <w:pStyle w:val="Bezmezer"/>
        <w:jc w:val="center"/>
      </w:pPr>
      <w:r w:rsidRPr="000240F1">
        <w:t xml:space="preserve">Hlavní 91, </w:t>
      </w:r>
      <w:r>
        <w:t>362 63</w:t>
      </w:r>
      <w:r w:rsidRPr="000240F1">
        <w:t xml:space="preserve"> Dalovice</w:t>
      </w:r>
    </w:p>
    <w:p w:rsidR="000416BB" w:rsidRPr="000240F1" w:rsidRDefault="000416BB" w:rsidP="000240F1">
      <w:pPr>
        <w:pStyle w:val="Bezmezer"/>
        <w:jc w:val="center"/>
      </w:pPr>
      <w:r w:rsidRPr="000240F1">
        <w:t>Tel. 323 456 765</w:t>
      </w:r>
    </w:p>
    <w:p w:rsidR="000416BB" w:rsidRPr="000240F1" w:rsidRDefault="000416BB" w:rsidP="000240F1">
      <w:pPr>
        <w:pStyle w:val="Bezmezer"/>
        <w:jc w:val="center"/>
      </w:pPr>
      <w:r w:rsidRPr="000240F1">
        <w:t>e-</w:t>
      </w:r>
      <w:proofErr w:type="spellStart"/>
      <w:r w:rsidRPr="000240F1">
        <w:t>mai</w:t>
      </w:r>
      <w:proofErr w:type="spellEnd"/>
      <w:r w:rsidRPr="000240F1">
        <w:t xml:space="preserve">: </w:t>
      </w:r>
      <w:hyperlink r:id="rId9" w:history="1">
        <w:r w:rsidRPr="000240F1">
          <w:rPr>
            <w:rStyle w:val="Hypertextovodkaz"/>
          </w:rPr>
          <w:t>tesludal@ceznam.cz</w:t>
        </w:r>
      </w:hyperlink>
    </w:p>
    <w:p w:rsidR="000416BB" w:rsidRPr="003E0463" w:rsidRDefault="000416BB" w:rsidP="003E0463">
      <w:pPr>
        <w:pStyle w:val="Bezmezer"/>
        <w:rPr>
          <w:sz w:val="28"/>
          <w:szCs w:val="28"/>
        </w:rPr>
      </w:pPr>
    </w:p>
    <w:p w:rsidR="000416BB" w:rsidRPr="003E0463" w:rsidRDefault="000416BB" w:rsidP="003E046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Všem vedoucím provozoven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29. září 2013</w:t>
      </w:r>
    </w:p>
    <w:p w:rsidR="000416BB" w:rsidRPr="003E0463" w:rsidRDefault="000416BB" w:rsidP="003E0463">
      <w:pPr>
        <w:rPr>
          <w:color w:val="0000FF"/>
          <w:sz w:val="28"/>
          <w:szCs w:val="28"/>
        </w:rPr>
      </w:pPr>
    </w:p>
    <w:p w:rsidR="000416BB" w:rsidRPr="000240F1" w:rsidRDefault="000416BB" w:rsidP="000240F1">
      <w:pPr>
        <w:pStyle w:val="Bezmezer"/>
        <w:jc w:val="center"/>
        <w:rPr>
          <w:b/>
          <w:sz w:val="28"/>
          <w:szCs w:val="28"/>
        </w:rPr>
      </w:pPr>
      <w:r w:rsidRPr="000240F1">
        <w:rPr>
          <w:b/>
          <w:sz w:val="28"/>
          <w:szCs w:val="28"/>
        </w:rPr>
        <w:t>PŘÍKAZ ŘEDITELE č. 23/2013</w:t>
      </w:r>
    </w:p>
    <w:p w:rsidR="000416BB" w:rsidRPr="000240F1" w:rsidRDefault="000416BB" w:rsidP="000240F1">
      <w:pPr>
        <w:pStyle w:val="Bezmezer"/>
        <w:jc w:val="center"/>
        <w:rPr>
          <w:b/>
          <w:sz w:val="28"/>
          <w:szCs w:val="28"/>
        </w:rPr>
      </w:pPr>
      <w:r w:rsidRPr="000240F1">
        <w:rPr>
          <w:b/>
          <w:sz w:val="28"/>
          <w:szCs w:val="28"/>
        </w:rPr>
        <w:t>K řádnému zajištění topného období 2013/2014</w:t>
      </w:r>
    </w:p>
    <w:p w:rsidR="000416BB" w:rsidRDefault="000416BB" w:rsidP="003E0463">
      <w:pPr>
        <w:rPr>
          <w:sz w:val="28"/>
          <w:szCs w:val="28"/>
        </w:rPr>
      </w:pPr>
    </w:p>
    <w:p w:rsidR="000416BB" w:rsidRDefault="000416BB" w:rsidP="003E0463">
      <w:pPr>
        <w:rPr>
          <w:sz w:val="28"/>
          <w:szCs w:val="28"/>
        </w:rPr>
      </w:pPr>
      <w:r>
        <w:rPr>
          <w:sz w:val="28"/>
          <w:szCs w:val="28"/>
        </w:rPr>
        <w:t xml:space="preserve">Na základě provedeného hodnocení protipožárních opatření a analýzy </w:t>
      </w:r>
      <w:proofErr w:type="spellStart"/>
      <w:r>
        <w:rPr>
          <w:sz w:val="28"/>
          <w:szCs w:val="28"/>
        </w:rPr>
        <w:t>požárovosti</w:t>
      </w:r>
      <w:proofErr w:type="spellEnd"/>
      <w:r>
        <w:rPr>
          <w:sz w:val="28"/>
          <w:szCs w:val="28"/>
        </w:rPr>
        <w:t xml:space="preserve"> a v rámci vyhledávání a prevence rizik a také v souladu se zákonem č. 135/85 Sb. a podle směrnic o řízení, organizaci a kontrole požární ochrany  </w:t>
      </w:r>
    </w:p>
    <w:p w:rsidR="000416BB" w:rsidRDefault="000416BB" w:rsidP="000240F1">
      <w:pPr>
        <w:jc w:val="center"/>
        <w:rPr>
          <w:sz w:val="28"/>
          <w:szCs w:val="28"/>
        </w:rPr>
      </w:pPr>
    </w:p>
    <w:p w:rsidR="000416BB" w:rsidRDefault="000416BB" w:rsidP="000240F1">
      <w:pPr>
        <w:jc w:val="center"/>
        <w:rPr>
          <w:sz w:val="28"/>
          <w:szCs w:val="28"/>
        </w:rPr>
      </w:pPr>
      <w:r>
        <w:rPr>
          <w:sz w:val="28"/>
          <w:szCs w:val="28"/>
        </w:rPr>
        <w:t>u k l á d á m :</w:t>
      </w:r>
    </w:p>
    <w:p w:rsidR="000416BB" w:rsidRDefault="000416BB" w:rsidP="000240F1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Prověřit všechna pracoviště z hlediska dodržování požárních předpisů</w:t>
      </w:r>
    </w:p>
    <w:p w:rsidR="000416BB" w:rsidRDefault="000416BB" w:rsidP="000240F1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Věnovat zvýšenou pozornost požárně nebezpečným místům</w:t>
      </w:r>
    </w:p>
    <w:p w:rsidR="000416BB" w:rsidRDefault="000416BB" w:rsidP="00F76074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Zkontrolovat zařízení všech kotelen</w:t>
      </w:r>
    </w:p>
    <w:p w:rsidR="000416BB" w:rsidRDefault="000416BB" w:rsidP="00F76074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Zajistit, aby pověření pracovníci odstranili případné závady</w:t>
      </w:r>
    </w:p>
    <w:p w:rsidR="000416BB" w:rsidRDefault="000416BB" w:rsidP="00F76074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Zabezpečit řádné a bezpečné uložení paliva</w:t>
      </w:r>
    </w:p>
    <w:p w:rsidR="000416BB" w:rsidRDefault="000416BB" w:rsidP="00F76074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Zaslat písemnou zprávu o způsobu zajištění požární ochrany do rukou ředitele</w:t>
      </w:r>
    </w:p>
    <w:p w:rsidR="000416BB" w:rsidRDefault="000416BB" w:rsidP="00E9438A">
      <w:pPr>
        <w:jc w:val="both"/>
        <w:rPr>
          <w:sz w:val="28"/>
          <w:szCs w:val="28"/>
        </w:rPr>
      </w:pPr>
    </w:p>
    <w:p w:rsidR="000416BB" w:rsidRDefault="000416BB" w:rsidP="00E9438A">
      <w:pPr>
        <w:jc w:val="both"/>
        <w:rPr>
          <w:sz w:val="28"/>
          <w:szCs w:val="28"/>
        </w:rPr>
      </w:pPr>
      <w:r>
        <w:rPr>
          <w:sz w:val="28"/>
          <w:szCs w:val="28"/>
        </w:rPr>
        <w:t>Účinnost: dnem vydání</w:t>
      </w:r>
    </w:p>
    <w:p w:rsidR="000416BB" w:rsidRDefault="000416BB" w:rsidP="00E94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Ing. Jan Macek v. r. </w:t>
      </w:r>
    </w:p>
    <w:p w:rsidR="000416BB" w:rsidRDefault="000416BB" w:rsidP="00E9438A">
      <w:pPr>
        <w:ind w:left="360"/>
        <w:jc w:val="both"/>
        <w:rPr>
          <w:sz w:val="28"/>
          <w:szCs w:val="28"/>
        </w:rPr>
      </w:pPr>
    </w:p>
    <w:p w:rsidR="000416BB" w:rsidRPr="00E9438A" w:rsidRDefault="000416BB" w:rsidP="00E9438A">
      <w:pPr>
        <w:pStyle w:val="Bezmezer"/>
        <w:rPr>
          <w:b/>
          <w:sz w:val="28"/>
          <w:szCs w:val="28"/>
        </w:rPr>
      </w:pPr>
      <w:r w:rsidRPr="00E9438A">
        <w:rPr>
          <w:b/>
          <w:sz w:val="28"/>
          <w:szCs w:val="28"/>
        </w:rPr>
        <w:t>Rozdělovník</w:t>
      </w:r>
    </w:p>
    <w:p w:rsidR="000416BB" w:rsidRPr="00E9438A" w:rsidRDefault="000416BB" w:rsidP="00E9438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</w:t>
      </w:r>
      <w:r w:rsidRPr="00E9438A">
        <w:rPr>
          <w:sz w:val="28"/>
          <w:szCs w:val="28"/>
        </w:rPr>
        <w:t>edoucí provozoven</w:t>
      </w:r>
    </w:p>
    <w:p w:rsidR="000416BB" w:rsidRPr="00F9423B" w:rsidRDefault="000416BB" w:rsidP="000240F1">
      <w:pPr>
        <w:rPr>
          <w:b/>
          <w:sz w:val="28"/>
          <w:szCs w:val="28"/>
        </w:rPr>
      </w:pPr>
      <w:r w:rsidRPr="00F9423B">
        <w:rPr>
          <w:b/>
          <w:sz w:val="28"/>
          <w:szCs w:val="28"/>
        </w:rPr>
        <w:lastRenderedPageBreak/>
        <w:t>Seznam použité literatury a zdrojů:</w:t>
      </w:r>
    </w:p>
    <w:p w:rsidR="000416BB" w:rsidRPr="00F9423B" w:rsidRDefault="000416BB" w:rsidP="00F9423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9423B">
        <w:rPr>
          <w:sz w:val="28"/>
          <w:szCs w:val="28"/>
        </w:rPr>
        <w:t>FLEISCHMANOVÁ, Emílie</w:t>
      </w:r>
      <w:r w:rsidR="00E55304">
        <w:rPr>
          <w:sz w:val="28"/>
          <w:szCs w:val="28"/>
        </w:rPr>
        <w:t xml:space="preserve">, </w:t>
      </w:r>
      <w:r w:rsidRPr="00F9423B">
        <w:rPr>
          <w:sz w:val="28"/>
          <w:szCs w:val="28"/>
        </w:rPr>
        <w:t xml:space="preserve">JONÁŠ, Ivan, Kuldová, Olga. </w:t>
      </w:r>
      <w:r w:rsidRPr="00F9423B">
        <w:rPr>
          <w:i/>
          <w:sz w:val="28"/>
          <w:szCs w:val="28"/>
        </w:rPr>
        <w:t>Písemná elektronická komunikace pro střední školy a veřejnost</w:t>
      </w:r>
      <w:r w:rsidRPr="00F9423B">
        <w:rPr>
          <w:sz w:val="28"/>
          <w:szCs w:val="28"/>
        </w:rPr>
        <w:t>. Praha, FORTUNA 2008, ISBN 80-7168-924-6</w:t>
      </w:r>
    </w:p>
    <w:p w:rsidR="000416BB" w:rsidRDefault="000416BB" w:rsidP="000240F1">
      <w:pPr>
        <w:rPr>
          <w:b/>
          <w:sz w:val="28"/>
          <w:szCs w:val="28"/>
        </w:rPr>
      </w:pPr>
    </w:p>
    <w:p w:rsidR="000416BB" w:rsidRDefault="000416BB" w:rsidP="000240F1">
      <w:pPr>
        <w:rPr>
          <w:b/>
          <w:sz w:val="28"/>
          <w:szCs w:val="28"/>
        </w:rPr>
      </w:pPr>
    </w:p>
    <w:p w:rsidR="000416BB" w:rsidRDefault="000416BB" w:rsidP="000240F1">
      <w:pPr>
        <w:rPr>
          <w:b/>
          <w:sz w:val="28"/>
          <w:szCs w:val="28"/>
        </w:rPr>
      </w:pPr>
    </w:p>
    <w:p w:rsidR="000416BB" w:rsidRPr="00F9423B" w:rsidRDefault="000416BB" w:rsidP="000240F1">
      <w:pPr>
        <w:rPr>
          <w:b/>
          <w:sz w:val="28"/>
          <w:szCs w:val="28"/>
        </w:rPr>
      </w:pPr>
    </w:p>
    <w:p w:rsidR="000416BB" w:rsidRDefault="000416BB" w:rsidP="000240F1">
      <w:pPr>
        <w:rPr>
          <w:sz w:val="28"/>
          <w:szCs w:val="28"/>
        </w:rPr>
      </w:pPr>
      <w:r>
        <w:rPr>
          <w:sz w:val="28"/>
          <w:szCs w:val="28"/>
        </w:rPr>
        <w:t>K O N E C</w:t>
      </w:r>
    </w:p>
    <w:p w:rsidR="000416BB" w:rsidRDefault="000416BB" w:rsidP="000240F1">
      <w:pPr>
        <w:rPr>
          <w:sz w:val="28"/>
          <w:szCs w:val="28"/>
        </w:rPr>
      </w:pPr>
    </w:p>
    <w:p w:rsidR="000416BB" w:rsidRPr="000240F1" w:rsidRDefault="000416BB" w:rsidP="000240F1">
      <w:pPr>
        <w:rPr>
          <w:sz w:val="28"/>
          <w:szCs w:val="28"/>
        </w:rPr>
      </w:pPr>
      <w:r>
        <w:rPr>
          <w:sz w:val="28"/>
          <w:szCs w:val="28"/>
        </w:rPr>
        <w:t>25. 2. 2013</w:t>
      </w:r>
    </w:p>
    <w:p w:rsidR="000416BB" w:rsidRDefault="000416BB" w:rsidP="003E0463">
      <w:pPr>
        <w:rPr>
          <w:color w:val="0000FF"/>
          <w:sz w:val="28"/>
          <w:szCs w:val="28"/>
        </w:rPr>
      </w:pPr>
    </w:p>
    <w:p w:rsidR="000416BB" w:rsidRDefault="000416BB" w:rsidP="003E0463">
      <w:pPr>
        <w:rPr>
          <w:color w:val="0000FF"/>
          <w:sz w:val="28"/>
          <w:szCs w:val="28"/>
        </w:rPr>
      </w:pPr>
    </w:p>
    <w:p w:rsidR="000416BB" w:rsidRDefault="000416BB" w:rsidP="003E0463">
      <w:pPr>
        <w:rPr>
          <w:color w:val="0000FF"/>
          <w:sz w:val="28"/>
          <w:szCs w:val="28"/>
        </w:rPr>
      </w:pPr>
    </w:p>
    <w:p w:rsidR="000416BB" w:rsidRDefault="000416BB" w:rsidP="003E0463">
      <w:pPr>
        <w:rPr>
          <w:color w:val="0000FF"/>
          <w:sz w:val="28"/>
          <w:szCs w:val="28"/>
        </w:rPr>
      </w:pPr>
    </w:p>
    <w:p w:rsidR="000416BB" w:rsidRDefault="000416BB" w:rsidP="003E0463">
      <w:pPr>
        <w:rPr>
          <w:color w:val="0000FF"/>
          <w:sz w:val="28"/>
          <w:szCs w:val="28"/>
        </w:rPr>
      </w:pPr>
    </w:p>
    <w:p w:rsidR="000416BB" w:rsidRDefault="000416BB" w:rsidP="003E0463">
      <w:pPr>
        <w:rPr>
          <w:color w:val="0000FF"/>
          <w:sz w:val="28"/>
          <w:szCs w:val="28"/>
        </w:rPr>
      </w:pPr>
    </w:p>
    <w:p w:rsidR="000416BB" w:rsidRDefault="000416BB" w:rsidP="003E0463">
      <w:pPr>
        <w:rPr>
          <w:color w:val="0000FF"/>
          <w:sz w:val="28"/>
          <w:szCs w:val="28"/>
        </w:rPr>
      </w:pPr>
    </w:p>
    <w:p w:rsidR="000416BB" w:rsidRDefault="000416BB" w:rsidP="003E0463">
      <w:pPr>
        <w:rPr>
          <w:color w:val="0000FF"/>
          <w:sz w:val="28"/>
          <w:szCs w:val="28"/>
        </w:rPr>
      </w:pPr>
    </w:p>
    <w:p w:rsidR="000416BB" w:rsidRDefault="000416BB" w:rsidP="003E0463">
      <w:pPr>
        <w:rPr>
          <w:color w:val="0000FF"/>
          <w:sz w:val="28"/>
          <w:szCs w:val="28"/>
        </w:rPr>
      </w:pPr>
    </w:p>
    <w:sectPr w:rsidR="000416BB" w:rsidSect="009B099C">
      <w:headerReference w:type="default" r:id="rId10"/>
      <w:footerReference w:type="default" r:id="rId11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BB" w:rsidRDefault="000416BB" w:rsidP="000A5706">
      <w:pPr>
        <w:spacing w:after="0" w:line="240" w:lineRule="auto"/>
      </w:pPr>
      <w:r>
        <w:separator/>
      </w:r>
    </w:p>
  </w:endnote>
  <w:endnote w:type="continuationSeparator" w:id="0">
    <w:p w:rsidR="000416BB" w:rsidRDefault="000416BB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BB" w:rsidRPr="007F4EDA" w:rsidRDefault="00E55304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0416BB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0416BB" w:rsidRPr="007F4EDA" w:rsidRDefault="000416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0416BB" w:rsidRPr="007F4EDA" w:rsidRDefault="000416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0416BB" w:rsidRPr="007F4EDA" w:rsidRDefault="000416BB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BB" w:rsidRDefault="000416BB" w:rsidP="000A5706">
      <w:pPr>
        <w:spacing w:after="0" w:line="240" w:lineRule="auto"/>
      </w:pPr>
      <w:r>
        <w:separator/>
      </w:r>
    </w:p>
  </w:footnote>
  <w:footnote w:type="continuationSeparator" w:id="0">
    <w:p w:rsidR="000416BB" w:rsidRDefault="000416BB" w:rsidP="000A5706">
      <w:pPr>
        <w:spacing w:after="0" w:line="240" w:lineRule="auto"/>
      </w:pPr>
      <w:r>
        <w:continuationSeparator/>
      </w:r>
    </w:p>
  </w:footnote>
  <w:footnote w:id="1">
    <w:p w:rsidR="000416BB" w:rsidRPr="00592FE5" w:rsidRDefault="000416BB" w:rsidP="00592FE5">
      <w:pPr>
        <w:autoSpaceDE w:val="0"/>
        <w:autoSpaceDN w:val="0"/>
        <w:adjustRightInd w:val="0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592FE5">
        <w:t xml:space="preserve">FLEISCHMANOVÁ, Emílie, JONÁŠ, Ivan, Kuldová, Olga. </w:t>
      </w:r>
      <w:r w:rsidRPr="00592FE5">
        <w:rPr>
          <w:i/>
        </w:rPr>
        <w:t>Písemná elektronická komunikace pro střední školy a veřejnost</w:t>
      </w:r>
      <w:r w:rsidRPr="00592FE5">
        <w:t>. Praha, FORTUNA 2008, ISBN 80-7168-924-6</w:t>
      </w:r>
    </w:p>
    <w:p w:rsidR="000416BB" w:rsidRDefault="000416BB" w:rsidP="00592FE5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BB" w:rsidRPr="007F4EDA" w:rsidRDefault="000416B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VY_32_INOVACE_07.07_PK_Písemnosti při řízení 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0416BB" w:rsidRDefault="000416B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0416BB" w:rsidRDefault="000416B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písemnosti pro řízení podniku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E55304">
      <w:rPr>
        <w:rFonts w:ascii="Times New Roman" w:hAnsi="Times New Roman"/>
        <w:bCs/>
        <w:noProof/>
        <w:sz w:val="16"/>
        <w:szCs w:val="16"/>
      </w:rPr>
      <w:t>1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0416BB" w:rsidRDefault="000416B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25. 2. 2013</w:t>
    </w:r>
  </w:p>
  <w:p w:rsidR="000416BB" w:rsidRDefault="000416B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 Je to průvodce pro orientaci v druzích písemností pro řízení podniku a dává návod, jak vypracovat příkaz ředitele</w:t>
    </w:r>
  </w:p>
  <w:p w:rsidR="000416BB" w:rsidRDefault="000416B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0416BB" w:rsidRDefault="00E55304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6281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F23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D26F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FA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2D1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10B7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746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52C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94B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2B6F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5D3195"/>
    <w:multiLevelType w:val="hybridMultilevel"/>
    <w:tmpl w:val="1D4892D6"/>
    <w:lvl w:ilvl="0" w:tplc="4B406E4E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3">
    <w:nsid w:val="080A1CC0"/>
    <w:multiLevelType w:val="hybridMultilevel"/>
    <w:tmpl w:val="E564A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E2356EF"/>
    <w:multiLevelType w:val="hybridMultilevel"/>
    <w:tmpl w:val="438499C0"/>
    <w:lvl w:ilvl="0" w:tplc="9FB43C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6D97218"/>
    <w:multiLevelType w:val="hybridMultilevel"/>
    <w:tmpl w:val="D772BAAC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4C0CCD9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E98A111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4C6B5731"/>
    <w:multiLevelType w:val="hybridMultilevel"/>
    <w:tmpl w:val="D1540B74"/>
    <w:lvl w:ilvl="0" w:tplc="95044D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C2605A"/>
    <w:multiLevelType w:val="hybridMultilevel"/>
    <w:tmpl w:val="15C21328"/>
    <w:lvl w:ilvl="0" w:tplc="22C2C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C00B23"/>
    <w:multiLevelType w:val="hybridMultilevel"/>
    <w:tmpl w:val="D6309358"/>
    <w:lvl w:ilvl="0" w:tplc="040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4">
    <w:nsid w:val="77071700"/>
    <w:multiLevelType w:val="hybridMultilevel"/>
    <w:tmpl w:val="6060D41E"/>
    <w:lvl w:ilvl="0" w:tplc="D11EF3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7AFA11E8"/>
    <w:multiLevelType w:val="hybridMultilevel"/>
    <w:tmpl w:val="13702582"/>
    <w:lvl w:ilvl="0" w:tplc="FCD4F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7B6F2EDB"/>
    <w:multiLevelType w:val="hybridMultilevel"/>
    <w:tmpl w:val="8C70084E"/>
    <w:lvl w:ilvl="0" w:tplc="477E13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7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1"/>
  </w:num>
  <w:num w:numId="5">
    <w:abstractNumId w:val="17"/>
  </w:num>
  <w:num w:numId="6">
    <w:abstractNumId w:val="28"/>
  </w:num>
  <w:num w:numId="7">
    <w:abstractNumId w:val="37"/>
  </w:num>
  <w:num w:numId="8">
    <w:abstractNumId w:val="32"/>
  </w:num>
  <w:num w:numId="9">
    <w:abstractNumId w:val="21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2"/>
  </w:num>
  <w:num w:numId="21">
    <w:abstractNumId w:val="31"/>
  </w:num>
  <w:num w:numId="22">
    <w:abstractNumId w:val="30"/>
  </w:num>
  <w:num w:numId="23">
    <w:abstractNumId w:val="26"/>
  </w:num>
  <w:num w:numId="24">
    <w:abstractNumId w:val="14"/>
  </w:num>
  <w:num w:numId="25">
    <w:abstractNumId w:val="16"/>
  </w:num>
  <w:num w:numId="26">
    <w:abstractNumId w:val="29"/>
  </w:num>
  <w:num w:numId="27">
    <w:abstractNumId w:val="15"/>
  </w:num>
  <w:num w:numId="28">
    <w:abstractNumId w:val="25"/>
  </w:num>
  <w:num w:numId="29">
    <w:abstractNumId w:val="23"/>
  </w:num>
  <w:num w:numId="30">
    <w:abstractNumId w:val="27"/>
  </w:num>
  <w:num w:numId="31">
    <w:abstractNumId w:val="12"/>
  </w:num>
  <w:num w:numId="32">
    <w:abstractNumId w:val="18"/>
  </w:num>
  <w:num w:numId="33">
    <w:abstractNumId w:val="24"/>
  </w:num>
  <w:num w:numId="34">
    <w:abstractNumId w:val="36"/>
  </w:num>
  <w:num w:numId="35">
    <w:abstractNumId w:val="35"/>
  </w:num>
  <w:num w:numId="36">
    <w:abstractNumId w:val="33"/>
  </w:num>
  <w:num w:numId="37">
    <w:abstractNumId w:val="3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029B8"/>
    <w:rsid w:val="00017DEB"/>
    <w:rsid w:val="000240F1"/>
    <w:rsid w:val="000416BB"/>
    <w:rsid w:val="00046842"/>
    <w:rsid w:val="00051B2D"/>
    <w:rsid w:val="0008035C"/>
    <w:rsid w:val="000873FB"/>
    <w:rsid w:val="000A5706"/>
    <w:rsid w:val="000C24E0"/>
    <w:rsid w:val="000C4791"/>
    <w:rsid w:val="000D1D72"/>
    <w:rsid w:val="000E76D8"/>
    <w:rsid w:val="000F057F"/>
    <w:rsid w:val="001067FB"/>
    <w:rsid w:val="00110A22"/>
    <w:rsid w:val="00123D17"/>
    <w:rsid w:val="00126A76"/>
    <w:rsid w:val="00132A1E"/>
    <w:rsid w:val="00132B6B"/>
    <w:rsid w:val="001353FB"/>
    <w:rsid w:val="0013694C"/>
    <w:rsid w:val="001419A4"/>
    <w:rsid w:val="001550E9"/>
    <w:rsid w:val="00160651"/>
    <w:rsid w:val="00162E0F"/>
    <w:rsid w:val="001B1F84"/>
    <w:rsid w:val="001C56FF"/>
    <w:rsid w:val="001E1292"/>
    <w:rsid w:val="0022110E"/>
    <w:rsid w:val="002266E9"/>
    <w:rsid w:val="00233CB2"/>
    <w:rsid w:val="00256812"/>
    <w:rsid w:val="0026000E"/>
    <w:rsid w:val="00266020"/>
    <w:rsid w:val="00273498"/>
    <w:rsid w:val="00281808"/>
    <w:rsid w:val="0029308B"/>
    <w:rsid w:val="00297DA1"/>
    <w:rsid w:val="002A13B4"/>
    <w:rsid w:val="002B6AC1"/>
    <w:rsid w:val="002C0B82"/>
    <w:rsid w:val="002D1B13"/>
    <w:rsid w:val="002D2443"/>
    <w:rsid w:val="002D2F58"/>
    <w:rsid w:val="002E60AB"/>
    <w:rsid w:val="002E690F"/>
    <w:rsid w:val="002F0607"/>
    <w:rsid w:val="0030592C"/>
    <w:rsid w:val="0031767C"/>
    <w:rsid w:val="00320B93"/>
    <w:rsid w:val="00326355"/>
    <w:rsid w:val="00333A4B"/>
    <w:rsid w:val="00363830"/>
    <w:rsid w:val="00393E33"/>
    <w:rsid w:val="003A287A"/>
    <w:rsid w:val="003A72D4"/>
    <w:rsid w:val="003B20D7"/>
    <w:rsid w:val="003B57F2"/>
    <w:rsid w:val="003D7D32"/>
    <w:rsid w:val="003E0463"/>
    <w:rsid w:val="003E1FA0"/>
    <w:rsid w:val="0041463B"/>
    <w:rsid w:val="00416952"/>
    <w:rsid w:val="00417EAA"/>
    <w:rsid w:val="00420D46"/>
    <w:rsid w:val="004233EB"/>
    <w:rsid w:val="00450066"/>
    <w:rsid w:val="004567DD"/>
    <w:rsid w:val="00490125"/>
    <w:rsid w:val="0049246B"/>
    <w:rsid w:val="0049550F"/>
    <w:rsid w:val="004C0A8A"/>
    <w:rsid w:val="004E0264"/>
    <w:rsid w:val="004F092A"/>
    <w:rsid w:val="005254CC"/>
    <w:rsid w:val="00531CE7"/>
    <w:rsid w:val="005348F0"/>
    <w:rsid w:val="0055068A"/>
    <w:rsid w:val="0055412E"/>
    <w:rsid w:val="00580D9E"/>
    <w:rsid w:val="00581AB6"/>
    <w:rsid w:val="00592FE5"/>
    <w:rsid w:val="005A3AF7"/>
    <w:rsid w:val="005B1B19"/>
    <w:rsid w:val="005C2B2A"/>
    <w:rsid w:val="005C5FCB"/>
    <w:rsid w:val="005F7174"/>
    <w:rsid w:val="0061128E"/>
    <w:rsid w:val="006224F9"/>
    <w:rsid w:val="00625A1B"/>
    <w:rsid w:val="00625AAC"/>
    <w:rsid w:val="00671247"/>
    <w:rsid w:val="0069611E"/>
    <w:rsid w:val="006D7972"/>
    <w:rsid w:val="006E4300"/>
    <w:rsid w:val="006F35D9"/>
    <w:rsid w:val="00701EB9"/>
    <w:rsid w:val="007049FB"/>
    <w:rsid w:val="00710A63"/>
    <w:rsid w:val="007114D2"/>
    <w:rsid w:val="00722482"/>
    <w:rsid w:val="007224CE"/>
    <w:rsid w:val="007302DA"/>
    <w:rsid w:val="007308CF"/>
    <w:rsid w:val="00744F30"/>
    <w:rsid w:val="0076689D"/>
    <w:rsid w:val="00782287"/>
    <w:rsid w:val="007A7086"/>
    <w:rsid w:val="007B0F62"/>
    <w:rsid w:val="007B5EAE"/>
    <w:rsid w:val="007D0638"/>
    <w:rsid w:val="007D43AB"/>
    <w:rsid w:val="007E0F7A"/>
    <w:rsid w:val="007E1472"/>
    <w:rsid w:val="007E7CA5"/>
    <w:rsid w:val="007F4EDA"/>
    <w:rsid w:val="00806147"/>
    <w:rsid w:val="00823ABE"/>
    <w:rsid w:val="00827238"/>
    <w:rsid w:val="00842CD9"/>
    <w:rsid w:val="00860CC5"/>
    <w:rsid w:val="00861869"/>
    <w:rsid w:val="00866574"/>
    <w:rsid w:val="00873954"/>
    <w:rsid w:val="0088346C"/>
    <w:rsid w:val="00886D10"/>
    <w:rsid w:val="00890017"/>
    <w:rsid w:val="008A6D67"/>
    <w:rsid w:val="008B3021"/>
    <w:rsid w:val="008B77A8"/>
    <w:rsid w:val="008C488D"/>
    <w:rsid w:val="008D7A82"/>
    <w:rsid w:val="008E0DEB"/>
    <w:rsid w:val="009036D7"/>
    <w:rsid w:val="009270D9"/>
    <w:rsid w:val="0093638E"/>
    <w:rsid w:val="00942514"/>
    <w:rsid w:val="009450A2"/>
    <w:rsid w:val="00953701"/>
    <w:rsid w:val="00954E7A"/>
    <w:rsid w:val="00973C0D"/>
    <w:rsid w:val="009842B9"/>
    <w:rsid w:val="009B099C"/>
    <w:rsid w:val="009B7180"/>
    <w:rsid w:val="009E41C5"/>
    <w:rsid w:val="00A0320A"/>
    <w:rsid w:val="00A12200"/>
    <w:rsid w:val="00A303AC"/>
    <w:rsid w:val="00A57DA1"/>
    <w:rsid w:val="00A61782"/>
    <w:rsid w:val="00A63EC2"/>
    <w:rsid w:val="00A65C00"/>
    <w:rsid w:val="00AA5535"/>
    <w:rsid w:val="00AA5C2E"/>
    <w:rsid w:val="00AC325C"/>
    <w:rsid w:val="00AD74EC"/>
    <w:rsid w:val="00AE33B2"/>
    <w:rsid w:val="00AF299C"/>
    <w:rsid w:val="00B06875"/>
    <w:rsid w:val="00B06FF7"/>
    <w:rsid w:val="00B11339"/>
    <w:rsid w:val="00B20BA6"/>
    <w:rsid w:val="00B26D58"/>
    <w:rsid w:val="00B36D16"/>
    <w:rsid w:val="00B637ED"/>
    <w:rsid w:val="00B654EE"/>
    <w:rsid w:val="00B65B7F"/>
    <w:rsid w:val="00B74614"/>
    <w:rsid w:val="00B75AD3"/>
    <w:rsid w:val="00B84C6B"/>
    <w:rsid w:val="00B94BCD"/>
    <w:rsid w:val="00B97F8F"/>
    <w:rsid w:val="00BB3EBC"/>
    <w:rsid w:val="00BB4B02"/>
    <w:rsid w:val="00BB760C"/>
    <w:rsid w:val="00BD69E1"/>
    <w:rsid w:val="00BE30F3"/>
    <w:rsid w:val="00BE69BD"/>
    <w:rsid w:val="00C1350B"/>
    <w:rsid w:val="00C22222"/>
    <w:rsid w:val="00C24D3F"/>
    <w:rsid w:val="00C33F4A"/>
    <w:rsid w:val="00C369E8"/>
    <w:rsid w:val="00C379D2"/>
    <w:rsid w:val="00C4145A"/>
    <w:rsid w:val="00C554AB"/>
    <w:rsid w:val="00C649C4"/>
    <w:rsid w:val="00C90C77"/>
    <w:rsid w:val="00C93B55"/>
    <w:rsid w:val="00C94BC5"/>
    <w:rsid w:val="00CA6A43"/>
    <w:rsid w:val="00CB3160"/>
    <w:rsid w:val="00CC075F"/>
    <w:rsid w:val="00CE24BC"/>
    <w:rsid w:val="00CF489E"/>
    <w:rsid w:val="00CF506B"/>
    <w:rsid w:val="00D47CD2"/>
    <w:rsid w:val="00D62EA9"/>
    <w:rsid w:val="00D6573C"/>
    <w:rsid w:val="00D74EAB"/>
    <w:rsid w:val="00D85D0E"/>
    <w:rsid w:val="00D91E76"/>
    <w:rsid w:val="00DD31B9"/>
    <w:rsid w:val="00DE3328"/>
    <w:rsid w:val="00DF2FE3"/>
    <w:rsid w:val="00DF6DC5"/>
    <w:rsid w:val="00E1557A"/>
    <w:rsid w:val="00E17563"/>
    <w:rsid w:val="00E249BB"/>
    <w:rsid w:val="00E42A03"/>
    <w:rsid w:val="00E55304"/>
    <w:rsid w:val="00E62079"/>
    <w:rsid w:val="00E6299E"/>
    <w:rsid w:val="00E81B13"/>
    <w:rsid w:val="00E92870"/>
    <w:rsid w:val="00E9438A"/>
    <w:rsid w:val="00E9496A"/>
    <w:rsid w:val="00E9597A"/>
    <w:rsid w:val="00E95C21"/>
    <w:rsid w:val="00EB7A67"/>
    <w:rsid w:val="00EC330B"/>
    <w:rsid w:val="00EE0E8A"/>
    <w:rsid w:val="00F01366"/>
    <w:rsid w:val="00F11DE2"/>
    <w:rsid w:val="00F12006"/>
    <w:rsid w:val="00F33EEC"/>
    <w:rsid w:val="00F41BE6"/>
    <w:rsid w:val="00F43B9C"/>
    <w:rsid w:val="00F61568"/>
    <w:rsid w:val="00F76074"/>
    <w:rsid w:val="00F804B7"/>
    <w:rsid w:val="00F9169F"/>
    <w:rsid w:val="00F9423B"/>
    <w:rsid w:val="00FA776F"/>
    <w:rsid w:val="00FB6370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paragraph" w:styleId="Podpis">
    <w:name w:val="Signature"/>
    <w:basedOn w:val="Normln"/>
    <w:link w:val="PodpisChar"/>
    <w:uiPriority w:val="99"/>
    <w:rsid w:val="003E0463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F43B9C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0240F1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592F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E0DEB"/>
    <w:rPr>
      <w:rFonts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592F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nicek@amu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sludal@ceznam.cz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243351B-B214-4866-AF36-58F841B6B1F8}"/>
</file>

<file path=customXml/itemProps2.xml><?xml version="1.0" encoding="utf-8"?>
<ds:datastoreItem xmlns:ds="http://schemas.openxmlformats.org/officeDocument/2006/customXml" ds:itemID="{1A523DEF-A5B2-4A98-BBEA-ACF62F64A287}"/>
</file>

<file path=customXml/itemProps3.xml><?xml version="1.0" encoding="utf-8"?>
<ds:datastoreItem xmlns:ds="http://schemas.openxmlformats.org/officeDocument/2006/customXml" ds:itemID="{EB7E06B2-6239-43F7-99DC-E94D6EFF08E2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1078</TotalTime>
  <Pages>7</Pages>
  <Words>1019</Words>
  <Characters>6015</Characters>
  <Application>Microsoft Office Word</Application>
  <DocSecurity>0</DocSecurity>
  <Lines>50</Lines>
  <Paragraphs>14</Paragraphs>
  <ScaleCrop>false</ScaleCrop>
  <Company>Základní škola Jablonné nad Orlicí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sborovna4b</cp:lastModifiedBy>
  <cp:revision>61</cp:revision>
  <cp:lastPrinted>2012-11-20T13:39:00Z</cp:lastPrinted>
  <dcterms:created xsi:type="dcterms:W3CDTF">2012-11-20T13:27:00Z</dcterms:created>
  <dcterms:modified xsi:type="dcterms:W3CDTF">2013-06-13T12:49:00Z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