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E8" w:rsidRDefault="00156FE8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156FE8" w:rsidRDefault="00156FE8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PÍSEMNOSTI PŘI ORGANIZACI A ŘÍZENÍ PODNIKU</w:t>
      </w:r>
    </w:p>
    <w:p w:rsidR="00156FE8" w:rsidRDefault="00156FE8" w:rsidP="00BD69E1">
      <w:pPr>
        <w:pStyle w:val="Nzev"/>
        <w:rPr>
          <w:sz w:val="28"/>
          <w:szCs w:val="28"/>
        </w:rPr>
      </w:pPr>
    </w:p>
    <w:p w:rsidR="00156FE8" w:rsidRDefault="00156FE8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OBĚŽNÍK, POKYN</w:t>
      </w:r>
    </w:p>
    <w:p w:rsidR="00156FE8" w:rsidRPr="006E4300" w:rsidRDefault="00156FE8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156FE8" w:rsidRPr="006E4300" w:rsidRDefault="00156FE8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156FE8" w:rsidRPr="002A13B4" w:rsidRDefault="00156FE8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proofErr w:type="spellStart"/>
      <w:r>
        <w:rPr>
          <w:b/>
          <w:color w:val="000080"/>
          <w:sz w:val="28"/>
          <w:szCs w:val="28"/>
          <w:u w:val="single"/>
        </w:rPr>
        <w:t>Charakteritiska</w:t>
      </w:r>
      <w:proofErr w:type="spellEnd"/>
      <w:r>
        <w:rPr>
          <w:b/>
          <w:color w:val="000080"/>
          <w:sz w:val="28"/>
          <w:szCs w:val="28"/>
          <w:u w:val="single"/>
        </w:rPr>
        <w:t xml:space="preserve"> oběžníku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určen pro široký okruh pracovníků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Putuje od jednoho zaměstnance k druhému 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určen pouze pro zaměstnance podniku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Neobsahuje informace pro veřejnost</w:t>
      </w:r>
    </w:p>
    <w:p w:rsidR="00156FE8" w:rsidRDefault="00156FE8" w:rsidP="008F7295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 názvu je uvedeno OBĚŽNÍK č., rok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Slouží k oznámení nových organizačních opatření, nových změn, k oznamování různých akcí</w:t>
      </w:r>
      <w:bookmarkStart w:id="0" w:name="_GoBack"/>
      <w:bookmarkEnd w:id="0"/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Pracovníci svým podpisem stvrzují, že si oběžník přečetli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Někdy může být v oběžníku prostor i pro krátké vyjádření zaměstnance (např. ANO, NE)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 rámci urychlení je vyhotoven oběžník v několika vyhotoveních podle počtu zaměstnanců. Například, pro každý odbor jedno vyhotovení.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Může být na něm lhůta, do které by se měli zaměstnanci s oběžníkem seznámeni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vhodné, aby určitá osoba za daný úsek byla pověřena dozorem nad koloběhem oběžníku</w:t>
      </w:r>
    </w:p>
    <w:p w:rsidR="00156FE8" w:rsidRDefault="00156FE8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Oběžník s podpisy se vrací na určené místo, kde se vyhodnocují podpisy, archivuje se</w:t>
      </w:r>
    </w:p>
    <w:p w:rsidR="00156FE8" w:rsidRDefault="00156FE8" w:rsidP="00731D76">
      <w:pPr>
        <w:ind w:left="1260"/>
        <w:rPr>
          <w:sz w:val="28"/>
          <w:szCs w:val="28"/>
        </w:rPr>
      </w:pPr>
    </w:p>
    <w:p w:rsidR="00156FE8" w:rsidRDefault="00156FE8" w:rsidP="00731D76">
      <w:pPr>
        <w:ind w:left="1260"/>
        <w:rPr>
          <w:sz w:val="28"/>
          <w:szCs w:val="28"/>
        </w:rPr>
      </w:pPr>
    </w:p>
    <w:p w:rsidR="00156FE8" w:rsidRDefault="00156FE8" w:rsidP="00731D76">
      <w:pPr>
        <w:ind w:left="1260"/>
        <w:rPr>
          <w:sz w:val="28"/>
          <w:szCs w:val="28"/>
        </w:rPr>
      </w:pPr>
    </w:p>
    <w:p w:rsidR="00156FE8" w:rsidRPr="002A13B4" w:rsidRDefault="00156FE8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Charakteristika pokynu</w:t>
      </w:r>
    </w:p>
    <w:p w:rsidR="00156FE8" w:rsidRDefault="00156FE8" w:rsidP="00F65B18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určen pro určitý okruh pracovníků</w:t>
      </w:r>
    </w:p>
    <w:p w:rsidR="00156FE8" w:rsidRDefault="00156FE8" w:rsidP="00F65B18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určen pouze pro zaměstnance podniku</w:t>
      </w:r>
    </w:p>
    <w:p w:rsidR="00156FE8" w:rsidRDefault="00156FE8" w:rsidP="00F65B18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Neobsahuje informace pro veřejnost</w:t>
      </w:r>
    </w:p>
    <w:p w:rsidR="00156FE8" w:rsidRDefault="00156FE8" w:rsidP="00F65B18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 názvu je uvedeno METODICKÝ POKYN č., rok</w:t>
      </w:r>
    </w:p>
    <w:p w:rsidR="00156FE8" w:rsidRDefault="00156FE8" w:rsidP="00F65B18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Podává návod, jak postupovat při plnění různých organizačních úkolů např. poskytování výkonnostních odměn, čerpání příspěvků z FKSP, provádění inventarizace, vyhotovování pracovních výkazů, třídění odpadu apod.</w:t>
      </w:r>
    </w:p>
    <w:p w:rsidR="00156FE8" w:rsidRDefault="00156FE8" w:rsidP="00F65B18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obsahuje-li podnik nový neznámý pojem, musí být tento pojem vysvětlen</w:t>
      </w:r>
    </w:p>
    <w:p w:rsidR="00156FE8" w:rsidRDefault="00156FE8" w:rsidP="00565A71">
      <w:pPr>
        <w:ind w:left="1260"/>
        <w:rPr>
          <w:sz w:val="28"/>
          <w:szCs w:val="28"/>
        </w:rPr>
      </w:pPr>
    </w:p>
    <w:p w:rsidR="00156FE8" w:rsidRPr="002A13B4" w:rsidRDefault="00156FE8" w:rsidP="00CC7A52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 xml:space="preserve">Jazyková stránka a stylizace </w:t>
      </w:r>
    </w:p>
    <w:p w:rsidR="00156FE8" w:rsidRDefault="00156FE8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Jazyková stránka svědčí celkové kultuře a úrovni podniku. Písemnosti musí být stručné, srozumitelné, jednoznačné a úplné. Přehlednost zajišťuje rozčlenění dokumentu a správné logické řazení jednotlivých bodů. Nepoužíváme hovorová slova. </w:t>
      </w:r>
      <w:r w:rsidRPr="00DA29A3">
        <w:rPr>
          <w:sz w:val="28"/>
          <w:szCs w:val="28"/>
        </w:rPr>
        <w:t>Pravopisné chyby a překlepy</w:t>
      </w:r>
      <w:r>
        <w:rPr>
          <w:sz w:val="28"/>
          <w:szCs w:val="28"/>
        </w:rPr>
        <w:t xml:space="preserve"> nejsou přípustné.</w:t>
      </w:r>
    </w:p>
    <w:p w:rsidR="00156FE8" w:rsidRPr="000F0FFA" w:rsidRDefault="00156FE8" w:rsidP="000D1D7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Příklady stylizace:</w:t>
      </w:r>
    </w:p>
    <w:p w:rsidR="00156FE8" w:rsidRDefault="00156FE8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Místo trpného rodu opisného, používáme trpný rod zvratný.</w:t>
      </w:r>
    </w:p>
    <w:p w:rsidR="00156FE8" w:rsidRPr="000F0FFA" w:rsidRDefault="00156FE8" w:rsidP="000D1D7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Koncept:</w:t>
      </w:r>
    </w:p>
    <w:p w:rsidR="00156FE8" w:rsidRPr="000F0FFA" w:rsidRDefault="00156FE8" w:rsidP="000F0FFA">
      <w:pPr>
        <w:ind w:left="2121" w:firstLine="3"/>
        <w:rPr>
          <w:i/>
          <w:sz w:val="28"/>
          <w:szCs w:val="28"/>
        </w:rPr>
      </w:pPr>
      <w:r w:rsidRPr="000F0FFA">
        <w:rPr>
          <w:i/>
          <w:sz w:val="28"/>
          <w:szCs w:val="28"/>
        </w:rPr>
        <w:t>Pohyb zboží je zaznamenáván na skladovou kartu.</w:t>
      </w:r>
    </w:p>
    <w:p w:rsidR="00156FE8" w:rsidRPr="000F0FFA" w:rsidRDefault="00156FE8" w:rsidP="000D1D7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Čistopis:</w:t>
      </w:r>
    </w:p>
    <w:p w:rsidR="00156FE8" w:rsidRDefault="00156FE8" w:rsidP="000F0FFA">
      <w:pPr>
        <w:ind w:left="2121" w:firstLine="3"/>
        <w:rPr>
          <w:sz w:val="28"/>
          <w:szCs w:val="28"/>
        </w:rPr>
      </w:pPr>
      <w:r w:rsidRPr="000F0FFA">
        <w:rPr>
          <w:i/>
          <w:sz w:val="28"/>
          <w:szCs w:val="28"/>
        </w:rPr>
        <w:t xml:space="preserve">Pohyb zboží </w:t>
      </w:r>
      <w:r w:rsidRPr="007415DC">
        <w:rPr>
          <w:b/>
          <w:i/>
          <w:sz w:val="28"/>
          <w:szCs w:val="28"/>
        </w:rPr>
        <w:t>se zapisuje</w:t>
      </w:r>
      <w:r w:rsidRPr="000F0FFA">
        <w:rPr>
          <w:i/>
          <w:sz w:val="28"/>
          <w:szCs w:val="28"/>
        </w:rPr>
        <w:t xml:space="preserve"> na skladovou kartu</w:t>
      </w:r>
      <w:r>
        <w:rPr>
          <w:sz w:val="28"/>
          <w:szCs w:val="28"/>
        </w:rPr>
        <w:t>.</w:t>
      </w:r>
    </w:p>
    <w:p w:rsidR="00156FE8" w:rsidRDefault="00156FE8" w:rsidP="000D1D72">
      <w:pPr>
        <w:ind w:left="7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Slovosled:</w:t>
      </w:r>
    </w:p>
    <w:p w:rsidR="00156FE8" w:rsidRDefault="00156FE8" w:rsidP="000D1D72">
      <w:pPr>
        <w:ind w:left="705"/>
        <w:rPr>
          <w:sz w:val="28"/>
          <w:szCs w:val="28"/>
        </w:rPr>
      </w:pPr>
      <w:r w:rsidRPr="00CC7A52">
        <w:rPr>
          <w:sz w:val="28"/>
          <w:szCs w:val="28"/>
        </w:rPr>
        <w:t>Nejdůležitější informace patří na konec věty</w:t>
      </w:r>
      <w:r>
        <w:rPr>
          <w:sz w:val="28"/>
          <w:szCs w:val="28"/>
        </w:rPr>
        <w:t>. Dáváme tak informaci důraz. Např.:</w:t>
      </w:r>
    </w:p>
    <w:p w:rsidR="00156FE8" w:rsidRPr="000F0FFA" w:rsidRDefault="00156FE8" w:rsidP="00CC7A5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lastRenderedPageBreak/>
        <w:t>Koncept:</w:t>
      </w:r>
    </w:p>
    <w:p w:rsidR="00156FE8" w:rsidRDefault="00156FE8" w:rsidP="00CC7A52">
      <w:pPr>
        <w:ind w:left="2121" w:firstLine="3"/>
        <w:rPr>
          <w:i/>
          <w:sz w:val="28"/>
          <w:szCs w:val="28"/>
        </w:rPr>
      </w:pPr>
      <w:r w:rsidRPr="00CC7A52">
        <w:rPr>
          <w:i/>
          <w:sz w:val="28"/>
          <w:szCs w:val="28"/>
        </w:rPr>
        <w:t xml:space="preserve">Bude se třídit </w:t>
      </w:r>
      <w:r>
        <w:rPr>
          <w:i/>
          <w:sz w:val="28"/>
          <w:szCs w:val="28"/>
        </w:rPr>
        <w:t>kancelářský</w:t>
      </w:r>
      <w:r w:rsidRPr="00CC7A52">
        <w:rPr>
          <w:i/>
          <w:sz w:val="28"/>
          <w:szCs w:val="28"/>
        </w:rPr>
        <w:t xml:space="preserve"> odpad.</w:t>
      </w:r>
    </w:p>
    <w:p w:rsidR="00156FE8" w:rsidRPr="00CC7A52" w:rsidRDefault="00156FE8" w:rsidP="00CC7A52">
      <w:pPr>
        <w:ind w:left="2121" w:firstLine="3"/>
        <w:rPr>
          <w:i/>
          <w:sz w:val="28"/>
          <w:szCs w:val="28"/>
        </w:rPr>
      </w:pPr>
      <w:r>
        <w:rPr>
          <w:i/>
          <w:sz w:val="28"/>
          <w:szCs w:val="28"/>
        </w:rPr>
        <w:t>Všichni pracovníci budou odpad třídit.</w:t>
      </w:r>
    </w:p>
    <w:p w:rsidR="00156FE8" w:rsidRPr="000F0FFA" w:rsidRDefault="00156FE8" w:rsidP="00CC7A52">
      <w:pPr>
        <w:ind w:left="705"/>
        <w:rPr>
          <w:b/>
          <w:sz w:val="28"/>
          <w:szCs w:val="28"/>
          <w:u w:val="single"/>
        </w:rPr>
      </w:pPr>
      <w:r w:rsidRPr="000F0FFA">
        <w:rPr>
          <w:b/>
          <w:sz w:val="28"/>
          <w:szCs w:val="28"/>
          <w:u w:val="single"/>
        </w:rPr>
        <w:t>Čistopis:</w:t>
      </w:r>
    </w:p>
    <w:p w:rsidR="00156FE8" w:rsidRDefault="00156FE8" w:rsidP="00CC7A52">
      <w:pPr>
        <w:ind w:left="2121" w:firstLine="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Kancelářský </w:t>
      </w:r>
      <w:r w:rsidRPr="00CC7A52">
        <w:rPr>
          <w:i/>
          <w:sz w:val="28"/>
          <w:szCs w:val="28"/>
        </w:rPr>
        <w:t xml:space="preserve">odpad se bude </w:t>
      </w:r>
      <w:r w:rsidRPr="00CC7A52">
        <w:rPr>
          <w:b/>
          <w:i/>
          <w:sz w:val="28"/>
          <w:szCs w:val="28"/>
        </w:rPr>
        <w:t>třídit</w:t>
      </w:r>
      <w:r w:rsidRPr="00CC7A52">
        <w:rPr>
          <w:i/>
          <w:sz w:val="28"/>
          <w:szCs w:val="28"/>
        </w:rPr>
        <w:t>.</w:t>
      </w:r>
    </w:p>
    <w:p w:rsidR="00156FE8" w:rsidRPr="00CC7A52" w:rsidRDefault="00156FE8" w:rsidP="00C12B00">
      <w:pPr>
        <w:ind w:left="2121" w:firstLine="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Odpad budou třídit </w:t>
      </w:r>
      <w:r w:rsidRPr="00C12B00">
        <w:rPr>
          <w:b/>
          <w:i/>
          <w:sz w:val="28"/>
          <w:szCs w:val="28"/>
        </w:rPr>
        <w:t>všichni pracovníci</w:t>
      </w:r>
      <w:r>
        <w:rPr>
          <w:i/>
          <w:sz w:val="28"/>
          <w:szCs w:val="28"/>
        </w:rPr>
        <w:t>.</w:t>
      </w:r>
    </w:p>
    <w:p w:rsidR="00156FE8" w:rsidRPr="00CC7A52" w:rsidRDefault="00156FE8" w:rsidP="00CC7A52">
      <w:pPr>
        <w:ind w:left="2121" w:firstLine="3"/>
        <w:rPr>
          <w:i/>
          <w:sz w:val="28"/>
          <w:szCs w:val="28"/>
        </w:rPr>
      </w:pPr>
    </w:p>
    <w:p w:rsidR="00156FE8" w:rsidRDefault="00156FE8" w:rsidP="009B6E78">
      <w:pPr>
        <w:numPr>
          <w:ilvl w:val="0"/>
          <w:numId w:val="29"/>
        </w:num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Podpisový list</w:t>
      </w:r>
    </w:p>
    <w:p w:rsidR="00156FE8" w:rsidRDefault="00156FE8" w:rsidP="009B6E78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Nejjednodušší formou potvrzení že zaměstnanec se seznámil s oběžníkem, je pouhý podpis na zbývající volné místo nebo zadní stranu.</w:t>
      </w:r>
    </w:p>
    <w:p w:rsidR="00156FE8" w:rsidRDefault="00156FE8" w:rsidP="009B6E78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Má formu tabulky </w:t>
      </w:r>
    </w:p>
    <w:p w:rsidR="00156FE8" w:rsidRDefault="00156FE8" w:rsidP="009B6E78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Má formu</w:t>
      </w:r>
      <w:r w:rsidRPr="009B6E78">
        <w:rPr>
          <w:sz w:val="28"/>
          <w:szCs w:val="28"/>
        </w:rPr>
        <w:t xml:space="preserve"> </w:t>
      </w:r>
      <w:r>
        <w:rPr>
          <w:sz w:val="28"/>
          <w:szCs w:val="28"/>
        </w:rPr>
        <w:t>tabulky s vyplněnými jmény – seřadit podle abecedního pořadí</w:t>
      </w:r>
    </w:p>
    <w:p w:rsidR="00156FE8" w:rsidRDefault="00156FE8" w:rsidP="000D1D72">
      <w:pPr>
        <w:ind w:left="705"/>
        <w:rPr>
          <w:bCs/>
          <w:color w:val="000080"/>
          <w:sz w:val="28"/>
          <w:szCs w:val="28"/>
        </w:rPr>
      </w:pPr>
      <w:r>
        <w:rPr>
          <w:bCs/>
          <w:color w:val="000080"/>
          <w:sz w:val="28"/>
          <w:szCs w:val="28"/>
        </w:rPr>
        <w:t>Vzory:</w:t>
      </w:r>
    </w:p>
    <w:p w:rsidR="00156FE8" w:rsidRDefault="00156FE8" w:rsidP="000D1D72">
      <w:pPr>
        <w:ind w:left="705"/>
        <w:rPr>
          <w:bCs/>
          <w:color w:val="000080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351"/>
        <w:gridCol w:w="1800"/>
        <w:gridCol w:w="1440"/>
        <w:gridCol w:w="1305"/>
        <w:gridCol w:w="1215"/>
      </w:tblGrid>
      <w:tr w:rsidR="00156FE8" w:rsidRPr="009B6E78" w:rsidTr="008B140D">
        <w:tc>
          <w:tcPr>
            <w:tcW w:w="1069" w:type="dxa"/>
          </w:tcPr>
          <w:p w:rsidR="00156FE8" w:rsidRPr="008B140D" w:rsidRDefault="00156FE8" w:rsidP="000D1D72">
            <w:pPr>
              <w:rPr>
                <w:bCs/>
                <w:sz w:val="28"/>
                <w:szCs w:val="28"/>
              </w:rPr>
            </w:pPr>
            <w:proofErr w:type="spellStart"/>
            <w:r w:rsidRPr="008B140D">
              <w:rPr>
                <w:bCs/>
                <w:sz w:val="28"/>
                <w:szCs w:val="28"/>
              </w:rPr>
              <w:t>Poř</w:t>
            </w:r>
            <w:proofErr w:type="spellEnd"/>
            <w:r w:rsidRPr="008B140D">
              <w:rPr>
                <w:bCs/>
                <w:sz w:val="28"/>
                <w:szCs w:val="28"/>
              </w:rPr>
              <w:t>. č.</w:t>
            </w:r>
          </w:p>
        </w:tc>
        <w:tc>
          <w:tcPr>
            <w:tcW w:w="2351" w:type="dxa"/>
          </w:tcPr>
          <w:p w:rsidR="00156FE8" w:rsidRPr="008B140D" w:rsidRDefault="00156FE8" w:rsidP="000D1D72">
            <w:pPr>
              <w:rPr>
                <w:bCs/>
                <w:sz w:val="28"/>
                <w:szCs w:val="28"/>
              </w:rPr>
            </w:pPr>
            <w:r w:rsidRPr="008B140D">
              <w:rPr>
                <w:bCs/>
                <w:sz w:val="28"/>
                <w:szCs w:val="28"/>
              </w:rPr>
              <w:t>Jméno</w:t>
            </w:r>
          </w:p>
        </w:tc>
        <w:tc>
          <w:tcPr>
            <w:tcW w:w="1800" w:type="dxa"/>
          </w:tcPr>
          <w:p w:rsidR="00156FE8" w:rsidRPr="008B140D" w:rsidRDefault="00156FE8" w:rsidP="008B140D">
            <w:pPr>
              <w:jc w:val="center"/>
              <w:rPr>
                <w:sz w:val="28"/>
                <w:szCs w:val="28"/>
              </w:rPr>
            </w:pPr>
            <w:r w:rsidRPr="008B140D">
              <w:rPr>
                <w:sz w:val="28"/>
                <w:szCs w:val="28"/>
              </w:rPr>
              <w:t>četl  - datum</w:t>
            </w:r>
          </w:p>
        </w:tc>
        <w:tc>
          <w:tcPr>
            <w:tcW w:w="2745" w:type="dxa"/>
            <w:gridSpan w:val="2"/>
          </w:tcPr>
          <w:p w:rsidR="00156FE8" w:rsidRPr="008B140D" w:rsidRDefault="00156FE8" w:rsidP="008B140D">
            <w:pPr>
              <w:jc w:val="center"/>
              <w:rPr>
                <w:bCs/>
                <w:sz w:val="28"/>
                <w:szCs w:val="28"/>
              </w:rPr>
            </w:pPr>
            <w:r w:rsidRPr="008B140D">
              <w:rPr>
                <w:bCs/>
                <w:sz w:val="28"/>
                <w:szCs w:val="28"/>
              </w:rPr>
              <w:t>Účast ANO/NE</w:t>
            </w:r>
          </w:p>
        </w:tc>
        <w:tc>
          <w:tcPr>
            <w:tcW w:w="1215" w:type="dxa"/>
          </w:tcPr>
          <w:p w:rsidR="00156FE8" w:rsidRPr="008B140D" w:rsidRDefault="00156FE8" w:rsidP="008B140D">
            <w:pPr>
              <w:jc w:val="center"/>
              <w:rPr>
                <w:bCs/>
                <w:sz w:val="28"/>
                <w:szCs w:val="28"/>
              </w:rPr>
            </w:pPr>
            <w:r w:rsidRPr="008B140D">
              <w:rPr>
                <w:bCs/>
                <w:sz w:val="28"/>
                <w:szCs w:val="28"/>
              </w:rPr>
              <w:t>Podpis</w:t>
            </w:r>
          </w:p>
        </w:tc>
      </w:tr>
      <w:tr w:rsidR="00156FE8" w:rsidTr="008B140D">
        <w:tc>
          <w:tcPr>
            <w:tcW w:w="1069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1</w:t>
            </w:r>
          </w:p>
        </w:tc>
        <w:tc>
          <w:tcPr>
            <w:tcW w:w="2351" w:type="dxa"/>
          </w:tcPr>
          <w:p w:rsidR="00156FE8" w:rsidRPr="008B140D" w:rsidRDefault="00156FE8" w:rsidP="000D1D72">
            <w:pPr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BERNARD Jan</w:t>
            </w:r>
          </w:p>
        </w:tc>
        <w:tc>
          <w:tcPr>
            <w:tcW w:w="180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1. 3. 13</w:t>
            </w:r>
          </w:p>
        </w:tc>
        <w:tc>
          <w:tcPr>
            <w:tcW w:w="144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ANO</w:t>
            </w:r>
          </w:p>
        </w:tc>
        <w:tc>
          <w:tcPr>
            <w:tcW w:w="130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21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</w:tr>
      <w:tr w:rsidR="00156FE8" w:rsidTr="008B140D">
        <w:tc>
          <w:tcPr>
            <w:tcW w:w="1069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2</w:t>
            </w:r>
          </w:p>
        </w:tc>
        <w:tc>
          <w:tcPr>
            <w:tcW w:w="2351" w:type="dxa"/>
          </w:tcPr>
          <w:p w:rsidR="00156FE8" w:rsidRPr="008B140D" w:rsidRDefault="00156FE8" w:rsidP="000D1D72">
            <w:pPr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TLUSTÝ Milan</w:t>
            </w:r>
          </w:p>
        </w:tc>
        <w:tc>
          <w:tcPr>
            <w:tcW w:w="180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2. 3. 13</w:t>
            </w:r>
          </w:p>
        </w:tc>
        <w:tc>
          <w:tcPr>
            <w:tcW w:w="144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30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NE</w:t>
            </w:r>
          </w:p>
        </w:tc>
        <w:tc>
          <w:tcPr>
            <w:tcW w:w="121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</w:tr>
      <w:tr w:rsidR="00156FE8" w:rsidTr="008B140D">
        <w:tc>
          <w:tcPr>
            <w:tcW w:w="1069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3</w:t>
            </w:r>
          </w:p>
        </w:tc>
        <w:tc>
          <w:tcPr>
            <w:tcW w:w="2351" w:type="dxa"/>
          </w:tcPr>
          <w:p w:rsidR="00156FE8" w:rsidRPr="008B140D" w:rsidRDefault="00156FE8" w:rsidP="000D1D72">
            <w:pPr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ZRZAVÁ Jindřiška</w:t>
            </w:r>
          </w:p>
        </w:tc>
        <w:tc>
          <w:tcPr>
            <w:tcW w:w="180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2. 3. 13</w:t>
            </w:r>
          </w:p>
        </w:tc>
        <w:tc>
          <w:tcPr>
            <w:tcW w:w="144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ANO</w:t>
            </w:r>
          </w:p>
        </w:tc>
        <w:tc>
          <w:tcPr>
            <w:tcW w:w="130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21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</w:tr>
      <w:tr w:rsidR="00156FE8" w:rsidTr="008B140D">
        <w:tc>
          <w:tcPr>
            <w:tcW w:w="1069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  <w:r w:rsidRPr="008B140D">
              <w:rPr>
                <w:bCs/>
                <w:color w:val="000080"/>
                <w:sz w:val="28"/>
                <w:szCs w:val="28"/>
              </w:rPr>
              <w:t>4</w:t>
            </w:r>
          </w:p>
        </w:tc>
        <w:tc>
          <w:tcPr>
            <w:tcW w:w="2351" w:type="dxa"/>
          </w:tcPr>
          <w:p w:rsidR="00156FE8" w:rsidRPr="008B140D" w:rsidRDefault="00156FE8" w:rsidP="000D1D72">
            <w:pPr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30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21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</w:tr>
      <w:tr w:rsidR="00156FE8" w:rsidTr="008B140D">
        <w:tc>
          <w:tcPr>
            <w:tcW w:w="1069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2351" w:type="dxa"/>
          </w:tcPr>
          <w:p w:rsidR="00156FE8" w:rsidRPr="008B140D" w:rsidRDefault="00156FE8" w:rsidP="000D1D72">
            <w:pPr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30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  <w:tc>
          <w:tcPr>
            <w:tcW w:w="1215" w:type="dxa"/>
          </w:tcPr>
          <w:p w:rsidR="00156FE8" w:rsidRPr="008B140D" w:rsidRDefault="00156FE8" w:rsidP="008B140D">
            <w:pPr>
              <w:jc w:val="center"/>
              <w:rPr>
                <w:bCs/>
                <w:color w:val="000080"/>
                <w:sz w:val="28"/>
                <w:szCs w:val="28"/>
              </w:rPr>
            </w:pPr>
          </w:p>
        </w:tc>
      </w:tr>
    </w:tbl>
    <w:p w:rsidR="00156FE8" w:rsidRDefault="00156FE8" w:rsidP="000D1D72">
      <w:pPr>
        <w:ind w:left="705"/>
        <w:rPr>
          <w:bCs/>
          <w:color w:val="000080"/>
          <w:sz w:val="28"/>
          <w:szCs w:val="28"/>
        </w:rPr>
      </w:pPr>
    </w:p>
    <w:p w:rsidR="00156FE8" w:rsidRDefault="00156FE8" w:rsidP="000D1D72">
      <w:pPr>
        <w:ind w:left="705"/>
        <w:rPr>
          <w:bCs/>
          <w:color w:val="000080"/>
          <w:sz w:val="28"/>
          <w:szCs w:val="28"/>
        </w:rPr>
      </w:pPr>
    </w:p>
    <w:p w:rsidR="00156FE8" w:rsidRDefault="00156FE8" w:rsidP="000D1D72">
      <w:pPr>
        <w:ind w:left="705"/>
        <w:rPr>
          <w:bCs/>
          <w:color w:val="000080"/>
          <w:sz w:val="28"/>
          <w:szCs w:val="28"/>
        </w:rPr>
      </w:pPr>
    </w:p>
    <w:p w:rsidR="00156FE8" w:rsidRDefault="00156FE8" w:rsidP="00565A71">
      <w:pPr>
        <w:numPr>
          <w:ilvl w:val="0"/>
          <w:numId w:val="29"/>
        </w:numPr>
        <w:rPr>
          <w:b/>
          <w:color w:val="0000FF"/>
          <w:sz w:val="28"/>
          <w:szCs w:val="28"/>
        </w:rPr>
      </w:pPr>
      <w:r w:rsidRPr="00A05B2E">
        <w:rPr>
          <w:b/>
          <w:color w:val="0000FF"/>
          <w:sz w:val="28"/>
          <w:szCs w:val="28"/>
        </w:rPr>
        <w:lastRenderedPageBreak/>
        <w:t>ÚKOL</w:t>
      </w:r>
      <w:r>
        <w:rPr>
          <w:b/>
          <w:color w:val="0000FF"/>
          <w:sz w:val="28"/>
          <w:szCs w:val="28"/>
        </w:rPr>
        <w:t xml:space="preserve"> č. 1</w:t>
      </w:r>
      <w:r w:rsidRPr="00A05B2E">
        <w:rPr>
          <w:b/>
          <w:color w:val="0000FF"/>
          <w:sz w:val="28"/>
          <w:szCs w:val="28"/>
        </w:rPr>
        <w:t xml:space="preserve">: </w:t>
      </w:r>
      <w:r>
        <w:rPr>
          <w:b/>
          <w:color w:val="0000FF"/>
          <w:sz w:val="28"/>
          <w:szCs w:val="28"/>
        </w:rPr>
        <w:t>vypracujte</w:t>
      </w:r>
      <w:r w:rsidRPr="00A05B2E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OBĚŽNÍK A PODPISOVÝ LIST dle zadání</w:t>
      </w:r>
    </w:p>
    <w:p w:rsidR="00156FE8" w:rsidRDefault="00156FE8" w:rsidP="00565A71">
      <w:pPr>
        <w:ind w:left="705"/>
        <w:rPr>
          <w:sz w:val="28"/>
          <w:szCs w:val="28"/>
        </w:rPr>
      </w:pPr>
      <w:r w:rsidRPr="0002378A">
        <w:rPr>
          <w:sz w:val="28"/>
          <w:szCs w:val="28"/>
        </w:rPr>
        <w:t xml:space="preserve">Firma organizuje </w:t>
      </w:r>
      <w:r>
        <w:rPr>
          <w:sz w:val="28"/>
          <w:szCs w:val="28"/>
        </w:rPr>
        <w:t>15. června t. r. poznávací výlet</w:t>
      </w:r>
      <w:r w:rsidRPr="0002378A">
        <w:rPr>
          <w:sz w:val="28"/>
          <w:szCs w:val="28"/>
        </w:rPr>
        <w:t xml:space="preserve"> do družebního</w:t>
      </w:r>
      <w:r>
        <w:rPr>
          <w:sz w:val="28"/>
          <w:szCs w:val="28"/>
        </w:rPr>
        <w:t xml:space="preserve"> výrobního závodu (název firmy, sídlo a výrobní program si doplňte). </w:t>
      </w:r>
    </w:p>
    <w:p w:rsidR="00156FE8" w:rsidRDefault="00156FE8" w:rsidP="00FC44AD">
      <w:pPr>
        <w:ind w:left="705"/>
        <w:rPr>
          <w:sz w:val="28"/>
          <w:szCs w:val="28"/>
        </w:rPr>
      </w:pPr>
      <w:r>
        <w:rPr>
          <w:sz w:val="28"/>
          <w:szCs w:val="28"/>
        </w:rPr>
        <w:t>Program akce:  Odjezd v 7:00 h z areálu firmy.  Předpokládaný návrat 21:00 h. Součástí akce bude prohlídka nové výrobní haly. Oběd a posezení se zaměstnanci hostitelské firmy s krátkou ukázkou nových výrobků. Doplňte o libovolnou kulturní akci, která se bude konat na zpáteční cestě.</w:t>
      </w:r>
    </w:p>
    <w:p w:rsidR="00156FE8" w:rsidRDefault="00156FE8" w:rsidP="00FC44AD">
      <w:pPr>
        <w:ind w:left="705"/>
        <w:rPr>
          <w:sz w:val="28"/>
          <w:szCs w:val="28"/>
        </w:rPr>
      </w:pPr>
      <w:r>
        <w:rPr>
          <w:sz w:val="28"/>
          <w:szCs w:val="28"/>
        </w:rPr>
        <w:t>Součástí oběžníku bude podpisový list, na kterém zaměstnanec potvrdí, zda oběžník četl a zda se akce zúčastní.</w:t>
      </w:r>
    </w:p>
    <w:p w:rsidR="00156FE8" w:rsidRDefault="00156FE8" w:rsidP="00FC44AD">
      <w:pPr>
        <w:ind w:left="705"/>
        <w:rPr>
          <w:sz w:val="28"/>
          <w:szCs w:val="28"/>
        </w:rPr>
      </w:pPr>
    </w:p>
    <w:p w:rsidR="00156FE8" w:rsidRDefault="00156FE8" w:rsidP="008F7295">
      <w:pPr>
        <w:numPr>
          <w:ilvl w:val="0"/>
          <w:numId w:val="29"/>
        </w:numPr>
        <w:rPr>
          <w:b/>
          <w:color w:val="0000FF"/>
          <w:sz w:val="28"/>
          <w:szCs w:val="28"/>
        </w:rPr>
      </w:pPr>
      <w:r w:rsidRPr="00A05B2E">
        <w:rPr>
          <w:b/>
          <w:color w:val="0000FF"/>
          <w:sz w:val="28"/>
          <w:szCs w:val="28"/>
        </w:rPr>
        <w:t>ÚKOL</w:t>
      </w:r>
      <w:r>
        <w:rPr>
          <w:b/>
          <w:color w:val="0000FF"/>
          <w:sz w:val="28"/>
          <w:szCs w:val="28"/>
        </w:rPr>
        <w:t xml:space="preserve"> č. 2</w:t>
      </w:r>
      <w:r w:rsidRPr="00A05B2E">
        <w:rPr>
          <w:b/>
          <w:color w:val="0000FF"/>
          <w:sz w:val="28"/>
          <w:szCs w:val="28"/>
        </w:rPr>
        <w:t xml:space="preserve">: </w:t>
      </w:r>
      <w:r>
        <w:rPr>
          <w:b/>
          <w:color w:val="0000FF"/>
          <w:sz w:val="28"/>
          <w:szCs w:val="28"/>
        </w:rPr>
        <w:t>vypracujte METODISKÝ POKYN dle zadání</w:t>
      </w:r>
    </w:p>
    <w:p w:rsidR="00156FE8" w:rsidRDefault="00156FE8" w:rsidP="006E6C2D">
      <w:pPr>
        <w:ind w:left="705"/>
        <w:rPr>
          <w:sz w:val="28"/>
          <w:szCs w:val="28"/>
        </w:rPr>
      </w:pPr>
      <w:r w:rsidRPr="0002378A">
        <w:rPr>
          <w:sz w:val="28"/>
          <w:szCs w:val="28"/>
        </w:rPr>
        <w:t xml:space="preserve">Firma </w:t>
      </w:r>
      <w:r>
        <w:rPr>
          <w:sz w:val="28"/>
          <w:szCs w:val="28"/>
        </w:rPr>
        <w:t xml:space="preserve">vydává metodický pokyn č. … k nakládání s kancelářským odpadem.  Pokyn je určen všem pracovníkům, kteří jsou povinni dodržovat Nařízení ředitele č. 21/2013, které se týká třídění, skladování a likvidace výrobního a kancelářského odpadu (zásady si sami doplňte). </w:t>
      </w:r>
    </w:p>
    <w:p w:rsidR="00156FE8" w:rsidRDefault="00156FE8" w:rsidP="00F9423B">
      <w:pPr>
        <w:rPr>
          <w:color w:val="0000FF"/>
          <w:sz w:val="28"/>
          <w:szCs w:val="28"/>
        </w:rPr>
      </w:pPr>
    </w:p>
    <w:p w:rsidR="00156FE8" w:rsidRDefault="00156FE8" w:rsidP="00F9423B">
      <w:pPr>
        <w:rPr>
          <w:color w:val="0000FF"/>
          <w:sz w:val="28"/>
          <w:szCs w:val="28"/>
        </w:rPr>
      </w:pPr>
    </w:p>
    <w:p w:rsidR="00156FE8" w:rsidRPr="00F9423B" w:rsidRDefault="00156FE8" w:rsidP="000240F1">
      <w:pPr>
        <w:rPr>
          <w:b/>
          <w:sz w:val="28"/>
          <w:szCs w:val="28"/>
        </w:rPr>
      </w:pPr>
      <w:r w:rsidRPr="00F9423B">
        <w:rPr>
          <w:b/>
          <w:sz w:val="28"/>
          <w:szCs w:val="28"/>
        </w:rPr>
        <w:t>Seznam použité literatury a zdrojů:</w:t>
      </w:r>
    </w:p>
    <w:p w:rsidR="00156FE8" w:rsidRPr="00F9423B" w:rsidRDefault="00156FE8" w:rsidP="00F9423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9423B">
        <w:rPr>
          <w:sz w:val="28"/>
          <w:szCs w:val="28"/>
        </w:rPr>
        <w:t xml:space="preserve">FLEISCHMANOVÁ, Emílie, JONÁŠ, Ivan, Kuldová, Olga. </w:t>
      </w:r>
      <w:r w:rsidRPr="00F9423B">
        <w:rPr>
          <w:i/>
          <w:sz w:val="28"/>
          <w:szCs w:val="28"/>
        </w:rPr>
        <w:t>Písemná elektronická komunikace pro střední školy a veřejnost</w:t>
      </w:r>
      <w:r w:rsidRPr="00F9423B">
        <w:rPr>
          <w:sz w:val="28"/>
          <w:szCs w:val="28"/>
        </w:rPr>
        <w:t>. Praha, FORTUNA 2008, ISBN 80-7168-924-6</w:t>
      </w:r>
    </w:p>
    <w:p w:rsidR="00156FE8" w:rsidRDefault="00156FE8" w:rsidP="000240F1">
      <w:pPr>
        <w:rPr>
          <w:b/>
          <w:sz w:val="28"/>
          <w:szCs w:val="28"/>
        </w:rPr>
      </w:pPr>
    </w:p>
    <w:p w:rsidR="00156FE8" w:rsidRDefault="00156FE8" w:rsidP="000240F1">
      <w:pPr>
        <w:rPr>
          <w:b/>
          <w:sz w:val="28"/>
          <w:szCs w:val="28"/>
        </w:rPr>
      </w:pPr>
    </w:p>
    <w:p w:rsidR="00156FE8" w:rsidRPr="00F9423B" w:rsidRDefault="00156FE8" w:rsidP="000240F1">
      <w:pPr>
        <w:rPr>
          <w:b/>
          <w:sz w:val="28"/>
          <w:szCs w:val="28"/>
        </w:rPr>
      </w:pPr>
    </w:p>
    <w:p w:rsidR="00156FE8" w:rsidRDefault="00156FE8" w:rsidP="000240F1">
      <w:pPr>
        <w:rPr>
          <w:sz w:val="28"/>
          <w:szCs w:val="28"/>
        </w:rPr>
      </w:pPr>
      <w:r>
        <w:rPr>
          <w:sz w:val="28"/>
          <w:szCs w:val="28"/>
        </w:rPr>
        <w:t>K O N E C</w:t>
      </w:r>
    </w:p>
    <w:p w:rsidR="00156FE8" w:rsidRDefault="00156FE8" w:rsidP="000240F1">
      <w:pPr>
        <w:rPr>
          <w:sz w:val="28"/>
          <w:szCs w:val="28"/>
        </w:rPr>
      </w:pPr>
    </w:p>
    <w:sectPr w:rsidR="00156FE8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E8" w:rsidRDefault="00156FE8" w:rsidP="000A5706">
      <w:pPr>
        <w:spacing w:after="0" w:line="240" w:lineRule="auto"/>
      </w:pPr>
      <w:r>
        <w:separator/>
      </w:r>
    </w:p>
  </w:endnote>
  <w:endnote w:type="continuationSeparator" w:id="0">
    <w:p w:rsidR="00156FE8" w:rsidRDefault="00156FE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E8" w:rsidRPr="007F4EDA" w:rsidRDefault="002F0E7D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156FE8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156FE8" w:rsidRPr="007F4EDA" w:rsidRDefault="00156FE8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156FE8" w:rsidRPr="007F4EDA" w:rsidRDefault="00156FE8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156FE8" w:rsidRPr="007F4EDA" w:rsidRDefault="00156FE8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E8" w:rsidRDefault="00156FE8" w:rsidP="000A5706">
      <w:pPr>
        <w:spacing w:after="0" w:line="240" w:lineRule="auto"/>
      </w:pPr>
      <w:r>
        <w:separator/>
      </w:r>
    </w:p>
  </w:footnote>
  <w:footnote w:type="continuationSeparator" w:id="0">
    <w:p w:rsidR="00156FE8" w:rsidRDefault="00156FE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E8" w:rsidRPr="007F4EDA" w:rsidRDefault="00156FE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VY_32_INOVACE_07.09_PK_</w:t>
    </w:r>
    <w:r w:rsidR="00A63C78">
      <w:rPr>
        <w:rFonts w:ascii="Times New Roman" w:hAnsi="Times New Roman"/>
        <w:bCs/>
        <w:sz w:val="16"/>
        <w:szCs w:val="16"/>
      </w:rPr>
      <w:t>Oběžník</w:t>
    </w:r>
    <w:r w:rsidR="002F0E7D">
      <w:rPr>
        <w:rFonts w:ascii="Times New Roman" w:hAnsi="Times New Roman"/>
        <w:bCs/>
        <w:sz w:val="16"/>
        <w:szCs w:val="16"/>
      </w:rPr>
      <w:t>,</w:t>
    </w:r>
    <w:r w:rsidR="00A63C78">
      <w:rPr>
        <w:rFonts w:ascii="Times New Roman" w:hAnsi="Times New Roman"/>
        <w:bCs/>
        <w:sz w:val="16"/>
        <w:szCs w:val="16"/>
      </w:rPr>
      <w:t xml:space="preserve"> pokyn</w:t>
    </w:r>
    <w:r>
      <w:rPr>
        <w:rFonts w:ascii="Times New Roman" w:hAnsi="Times New Roman"/>
        <w:bCs/>
        <w:sz w:val="16"/>
        <w:szCs w:val="16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156FE8" w:rsidRDefault="00156FE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156FE8" w:rsidRDefault="00156FE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personální písemnosti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2F0E7D">
      <w:rPr>
        <w:rFonts w:ascii="Times New Roman" w:hAnsi="Times New Roman"/>
        <w:bCs/>
        <w:noProof/>
        <w:sz w:val="16"/>
        <w:szCs w:val="16"/>
      </w:rPr>
      <w:t>1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156FE8" w:rsidRDefault="00156FE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11. 3. 2013</w:t>
    </w:r>
  </w:p>
  <w:p w:rsidR="00156FE8" w:rsidRDefault="00156FE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vypracování písemnosti pro řízení -  OBĚŽNÍK a POKYN</w:t>
    </w:r>
  </w:p>
  <w:p w:rsidR="00156FE8" w:rsidRDefault="00156FE8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156FE8" w:rsidRDefault="002F0E7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260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82E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18F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42B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C0A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21B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B47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36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AA2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3C6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0A1CC0"/>
    <w:multiLevelType w:val="hybridMultilevel"/>
    <w:tmpl w:val="E564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EA6CF5"/>
    <w:multiLevelType w:val="hybridMultilevel"/>
    <w:tmpl w:val="6966FCB8"/>
    <w:lvl w:ilvl="0" w:tplc="D398E9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D97218"/>
    <w:multiLevelType w:val="hybridMultilevel"/>
    <w:tmpl w:val="D772BAA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E98A111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5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8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20"/>
  </w:num>
  <w:num w:numId="4">
    <w:abstractNumId w:val="11"/>
  </w:num>
  <w:num w:numId="5">
    <w:abstractNumId w:val="18"/>
  </w:num>
  <w:num w:numId="6">
    <w:abstractNumId w:val="29"/>
  </w:num>
  <w:num w:numId="7">
    <w:abstractNumId w:val="38"/>
  </w:num>
  <w:num w:numId="8">
    <w:abstractNumId w:val="33"/>
  </w:num>
  <w:num w:numId="9">
    <w:abstractNumId w:val="2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3"/>
  </w:num>
  <w:num w:numId="21">
    <w:abstractNumId w:val="32"/>
  </w:num>
  <w:num w:numId="22">
    <w:abstractNumId w:val="31"/>
  </w:num>
  <w:num w:numId="23">
    <w:abstractNumId w:val="27"/>
  </w:num>
  <w:num w:numId="24">
    <w:abstractNumId w:val="14"/>
  </w:num>
  <w:num w:numId="25">
    <w:abstractNumId w:val="16"/>
  </w:num>
  <w:num w:numId="26">
    <w:abstractNumId w:val="30"/>
  </w:num>
  <w:num w:numId="27">
    <w:abstractNumId w:val="15"/>
  </w:num>
  <w:num w:numId="28">
    <w:abstractNumId w:val="26"/>
  </w:num>
  <w:num w:numId="29">
    <w:abstractNumId w:val="24"/>
  </w:num>
  <w:num w:numId="30">
    <w:abstractNumId w:val="28"/>
  </w:num>
  <w:num w:numId="31">
    <w:abstractNumId w:val="12"/>
  </w:num>
  <w:num w:numId="32">
    <w:abstractNumId w:val="19"/>
  </w:num>
  <w:num w:numId="33">
    <w:abstractNumId w:val="25"/>
  </w:num>
  <w:num w:numId="34">
    <w:abstractNumId w:val="37"/>
  </w:num>
  <w:num w:numId="35">
    <w:abstractNumId w:val="36"/>
  </w:num>
  <w:num w:numId="36">
    <w:abstractNumId w:val="34"/>
  </w:num>
  <w:num w:numId="37">
    <w:abstractNumId w:val="35"/>
  </w:num>
  <w:num w:numId="38">
    <w:abstractNumId w:val="1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29B8"/>
    <w:rsid w:val="00017DEB"/>
    <w:rsid w:val="0002378A"/>
    <w:rsid w:val="000240F1"/>
    <w:rsid w:val="00046842"/>
    <w:rsid w:val="0004795A"/>
    <w:rsid w:val="00051B2D"/>
    <w:rsid w:val="0008035C"/>
    <w:rsid w:val="000873FB"/>
    <w:rsid w:val="000A5706"/>
    <w:rsid w:val="000C24E0"/>
    <w:rsid w:val="000C4791"/>
    <w:rsid w:val="000D1D72"/>
    <w:rsid w:val="000E738F"/>
    <w:rsid w:val="000E76D8"/>
    <w:rsid w:val="000F057F"/>
    <w:rsid w:val="000F0FFA"/>
    <w:rsid w:val="001067FB"/>
    <w:rsid w:val="00110A22"/>
    <w:rsid w:val="001114A2"/>
    <w:rsid w:val="00123D17"/>
    <w:rsid w:val="00126A76"/>
    <w:rsid w:val="00132A1E"/>
    <w:rsid w:val="00132B6B"/>
    <w:rsid w:val="001353FB"/>
    <w:rsid w:val="0013694C"/>
    <w:rsid w:val="001419A4"/>
    <w:rsid w:val="001550E9"/>
    <w:rsid w:val="00156FE8"/>
    <w:rsid w:val="00160651"/>
    <w:rsid w:val="00162E0F"/>
    <w:rsid w:val="001B1F84"/>
    <w:rsid w:val="001C56FF"/>
    <w:rsid w:val="001E1292"/>
    <w:rsid w:val="0022110E"/>
    <w:rsid w:val="002266E9"/>
    <w:rsid w:val="00233CB2"/>
    <w:rsid w:val="00256812"/>
    <w:rsid w:val="0026000E"/>
    <w:rsid w:val="00266020"/>
    <w:rsid w:val="00273498"/>
    <w:rsid w:val="00274DE8"/>
    <w:rsid w:val="00281808"/>
    <w:rsid w:val="0029308B"/>
    <w:rsid w:val="00297DA1"/>
    <w:rsid w:val="002A13B4"/>
    <w:rsid w:val="002B1A09"/>
    <w:rsid w:val="002B4552"/>
    <w:rsid w:val="002B6AC1"/>
    <w:rsid w:val="002B7090"/>
    <w:rsid w:val="002C0B82"/>
    <w:rsid w:val="002C4459"/>
    <w:rsid w:val="002D1B13"/>
    <w:rsid w:val="002D2443"/>
    <w:rsid w:val="002D2F58"/>
    <w:rsid w:val="002E60AB"/>
    <w:rsid w:val="002E690F"/>
    <w:rsid w:val="002F0607"/>
    <w:rsid w:val="002F0E7D"/>
    <w:rsid w:val="0030592C"/>
    <w:rsid w:val="0031767C"/>
    <w:rsid w:val="00320B93"/>
    <w:rsid w:val="00326355"/>
    <w:rsid w:val="00333A4B"/>
    <w:rsid w:val="0034683E"/>
    <w:rsid w:val="00363830"/>
    <w:rsid w:val="00393E33"/>
    <w:rsid w:val="003A287A"/>
    <w:rsid w:val="003A72D4"/>
    <w:rsid w:val="003B20D7"/>
    <w:rsid w:val="003B57F2"/>
    <w:rsid w:val="003D7D32"/>
    <w:rsid w:val="003E0463"/>
    <w:rsid w:val="003E1FA0"/>
    <w:rsid w:val="003F24D2"/>
    <w:rsid w:val="0040677D"/>
    <w:rsid w:val="0041463B"/>
    <w:rsid w:val="00417EAA"/>
    <w:rsid w:val="00420D46"/>
    <w:rsid w:val="004233EB"/>
    <w:rsid w:val="00450066"/>
    <w:rsid w:val="004567DD"/>
    <w:rsid w:val="0049192D"/>
    <w:rsid w:val="0049246B"/>
    <w:rsid w:val="0049550F"/>
    <w:rsid w:val="004C0A8A"/>
    <w:rsid w:val="004E0264"/>
    <w:rsid w:val="004E20F2"/>
    <w:rsid w:val="004E3A1B"/>
    <w:rsid w:val="004E62AD"/>
    <w:rsid w:val="004F092A"/>
    <w:rsid w:val="004F31E6"/>
    <w:rsid w:val="005160B2"/>
    <w:rsid w:val="0052256D"/>
    <w:rsid w:val="005254CC"/>
    <w:rsid w:val="00531CE7"/>
    <w:rsid w:val="005348F0"/>
    <w:rsid w:val="0055068A"/>
    <w:rsid w:val="0055412E"/>
    <w:rsid w:val="00565A71"/>
    <w:rsid w:val="00580D9E"/>
    <w:rsid w:val="00581AB6"/>
    <w:rsid w:val="00581FBB"/>
    <w:rsid w:val="00592FE5"/>
    <w:rsid w:val="005A3AF7"/>
    <w:rsid w:val="005B1B19"/>
    <w:rsid w:val="005C2B2A"/>
    <w:rsid w:val="005C5FCB"/>
    <w:rsid w:val="005F7174"/>
    <w:rsid w:val="0061128E"/>
    <w:rsid w:val="0061761F"/>
    <w:rsid w:val="006223D3"/>
    <w:rsid w:val="006224F9"/>
    <w:rsid w:val="00625A1B"/>
    <w:rsid w:val="00625AAC"/>
    <w:rsid w:val="00646996"/>
    <w:rsid w:val="00671247"/>
    <w:rsid w:val="00672FF9"/>
    <w:rsid w:val="0069611E"/>
    <w:rsid w:val="0069678C"/>
    <w:rsid w:val="006D7972"/>
    <w:rsid w:val="006E4300"/>
    <w:rsid w:val="006E6C2D"/>
    <w:rsid w:val="006F35D9"/>
    <w:rsid w:val="00701EB9"/>
    <w:rsid w:val="007049FB"/>
    <w:rsid w:val="00710A63"/>
    <w:rsid w:val="007114D2"/>
    <w:rsid w:val="00722482"/>
    <w:rsid w:val="007224CE"/>
    <w:rsid w:val="007302DA"/>
    <w:rsid w:val="007308CF"/>
    <w:rsid w:val="00731D76"/>
    <w:rsid w:val="00736A47"/>
    <w:rsid w:val="007415DC"/>
    <w:rsid w:val="00744F30"/>
    <w:rsid w:val="0076689D"/>
    <w:rsid w:val="00782287"/>
    <w:rsid w:val="007A7086"/>
    <w:rsid w:val="007B0F62"/>
    <w:rsid w:val="007B5EAE"/>
    <w:rsid w:val="007B62BD"/>
    <w:rsid w:val="007D0638"/>
    <w:rsid w:val="007D43AB"/>
    <w:rsid w:val="007D640B"/>
    <w:rsid w:val="007E0F7A"/>
    <w:rsid w:val="007E1472"/>
    <w:rsid w:val="007F4EDA"/>
    <w:rsid w:val="00806147"/>
    <w:rsid w:val="00823ABE"/>
    <w:rsid w:val="00827238"/>
    <w:rsid w:val="00842CD9"/>
    <w:rsid w:val="00860CC5"/>
    <w:rsid w:val="00861869"/>
    <w:rsid w:val="00866574"/>
    <w:rsid w:val="00873954"/>
    <w:rsid w:val="0088346C"/>
    <w:rsid w:val="00886D10"/>
    <w:rsid w:val="00890017"/>
    <w:rsid w:val="008A6D67"/>
    <w:rsid w:val="008B140D"/>
    <w:rsid w:val="008B3021"/>
    <w:rsid w:val="008B77A8"/>
    <w:rsid w:val="008C488D"/>
    <w:rsid w:val="008D556E"/>
    <w:rsid w:val="008D7A82"/>
    <w:rsid w:val="008F7295"/>
    <w:rsid w:val="009036D7"/>
    <w:rsid w:val="009270D9"/>
    <w:rsid w:val="0093638E"/>
    <w:rsid w:val="009450A2"/>
    <w:rsid w:val="00953701"/>
    <w:rsid w:val="00954E7A"/>
    <w:rsid w:val="00973C0D"/>
    <w:rsid w:val="009842B9"/>
    <w:rsid w:val="009B099C"/>
    <w:rsid w:val="009B6E78"/>
    <w:rsid w:val="009B7180"/>
    <w:rsid w:val="00A0320A"/>
    <w:rsid w:val="00A05B2E"/>
    <w:rsid w:val="00A12200"/>
    <w:rsid w:val="00A303AC"/>
    <w:rsid w:val="00A463FA"/>
    <w:rsid w:val="00A57DA1"/>
    <w:rsid w:val="00A61782"/>
    <w:rsid w:val="00A63C78"/>
    <w:rsid w:val="00A63EC2"/>
    <w:rsid w:val="00A65C00"/>
    <w:rsid w:val="00AA5535"/>
    <w:rsid w:val="00AA5C2E"/>
    <w:rsid w:val="00AC325C"/>
    <w:rsid w:val="00AD74EC"/>
    <w:rsid w:val="00AE33B2"/>
    <w:rsid w:val="00AF299C"/>
    <w:rsid w:val="00B06875"/>
    <w:rsid w:val="00B06FF7"/>
    <w:rsid w:val="00B11339"/>
    <w:rsid w:val="00B20BA6"/>
    <w:rsid w:val="00B26D58"/>
    <w:rsid w:val="00B36D16"/>
    <w:rsid w:val="00B5204F"/>
    <w:rsid w:val="00B637ED"/>
    <w:rsid w:val="00B6416C"/>
    <w:rsid w:val="00B654EE"/>
    <w:rsid w:val="00B65B7F"/>
    <w:rsid w:val="00B74614"/>
    <w:rsid w:val="00B75040"/>
    <w:rsid w:val="00B75AD3"/>
    <w:rsid w:val="00B94BCD"/>
    <w:rsid w:val="00B97F8F"/>
    <w:rsid w:val="00BB1687"/>
    <w:rsid w:val="00BB3EBC"/>
    <w:rsid w:val="00BB4B02"/>
    <w:rsid w:val="00BB760C"/>
    <w:rsid w:val="00BD0E54"/>
    <w:rsid w:val="00BD69E1"/>
    <w:rsid w:val="00BE30F3"/>
    <w:rsid w:val="00BE69BD"/>
    <w:rsid w:val="00BE78FE"/>
    <w:rsid w:val="00C03313"/>
    <w:rsid w:val="00C12B00"/>
    <w:rsid w:val="00C1350B"/>
    <w:rsid w:val="00C22222"/>
    <w:rsid w:val="00C24D3F"/>
    <w:rsid w:val="00C33F4A"/>
    <w:rsid w:val="00C369E8"/>
    <w:rsid w:val="00C379D2"/>
    <w:rsid w:val="00C4145A"/>
    <w:rsid w:val="00C554AB"/>
    <w:rsid w:val="00C649C4"/>
    <w:rsid w:val="00C76CB7"/>
    <w:rsid w:val="00C822A9"/>
    <w:rsid w:val="00C90C77"/>
    <w:rsid w:val="00C93B55"/>
    <w:rsid w:val="00C94BC5"/>
    <w:rsid w:val="00C9566B"/>
    <w:rsid w:val="00CA6A43"/>
    <w:rsid w:val="00CB3160"/>
    <w:rsid w:val="00CC075F"/>
    <w:rsid w:val="00CC7A52"/>
    <w:rsid w:val="00CE24BC"/>
    <w:rsid w:val="00CE3F5F"/>
    <w:rsid w:val="00CF489E"/>
    <w:rsid w:val="00CF4A7F"/>
    <w:rsid w:val="00CF506B"/>
    <w:rsid w:val="00D47CD2"/>
    <w:rsid w:val="00D62EA9"/>
    <w:rsid w:val="00D6573C"/>
    <w:rsid w:val="00D74EAB"/>
    <w:rsid w:val="00D85D0E"/>
    <w:rsid w:val="00D91E76"/>
    <w:rsid w:val="00DA29A3"/>
    <w:rsid w:val="00DD31B9"/>
    <w:rsid w:val="00DE3328"/>
    <w:rsid w:val="00DF2FE3"/>
    <w:rsid w:val="00DF6DC5"/>
    <w:rsid w:val="00E1557A"/>
    <w:rsid w:val="00E17563"/>
    <w:rsid w:val="00E249BB"/>
    <w:rsid w:val="00E42A03"/>
    <w:rsid w:val="00E62079"/>
    <w:rsid w:val="00E6299E"/>
    <w:rsid w:val="00E81B13"/>
    <w:rsid w:val="00E90AB1"/>
    <w:rsid w:val="00E92870"/>
    <w:rsid w:val="00E9438A"/>
    <w:rsid w:val="00E9496A"/>
    <w:rsid w:val="00E9597A"/>
    <w:rsid w:val="00E95C21"/>
    <w:rsid w:val="00EA786E"/>
    <w:rsid w:val="00EB7A67"/>
    <w:rsid w:val="00EC330B"/>
    <w:rsid w:val="00EE0E8A"/>
    <w:rsid w:val="00F01366"/>
    <w:rsid w:val="00F0599E"/>
    <w:rsid w:val="00F11DE2"/>
    <w:rsid w:val="00F12006"/>
    <w:rsid w:val="00F33EEC"/>
    <w:rsid w:val="00F41BE6"/>
    <w:rsid w:val="00F43B9C"/>
    <w:rsid w:val="00F61568"/>
    <w:rsid w:val="00F65B18"/>
    <w:rsid w:val="00F76074"/>
    <w:rsid w:val="00F804B7"/>
    <w:rsid w:val="00F9169F"/>
    <w:rsid w:val="00F9423B"/>
    <w:rsid w:val="00FA776F"/>
    <w:rsid w:val="00FB6370"/>
    <w:rsid w:val="00FC44AD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paragraph" w:styleId="Podpis">
    <w:name w:val="Signature"/>
    <w:basedOn w:val="Normln"/>
    <w:link w:val="PodpisChar"/>
    <w:uiPriority w:val="99"/>
    <w:rsid w:val="003E046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F43B9C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240F1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92F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62AD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592FE5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locked/>
    <w:rsid w:val="009B6E7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38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D3C54BA-7675-4787-A7E1-984F5124B56A}"/>
</file>

<file path=customXml/itemProps2.xml><?xml version="1.0" encoding="utf-8"?>
<ds:datastoreItem xmlns:ds="http://schemas.openxmlformats.org/officeDocument/2006/customXml" ds:itemID="{35334361-7F2C-4378-850B-B089DCF90A46}"/>
</file>

<file path=customXml/itemProps3.xml><?xml version="1.0" encoding="utf-8"?>
<ds:datastoreItem xmlns:ds="http://schemas.openxmlformats.org/officeDocument/2006/customXml" ds:itemID="{0BC1DCFE-EDF9-4CFF-A98C-5FEB895DF346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1273</TotalTime>
  <Pages>4</Pages>
  <Words>526</Words>
  <Characters>3108</Characters>
  <Application>Microsoft Office Word</Application>
  <DocSecurity>0</DocSecurity>
  <Lines>25</Lines>
  <Paragraphs>7</Paragraphs>
  <ScaleCrop>false</ScaleCrop>
  <Company>Základní škola Jablonné nad Orlicí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81</cp:revision>
  <cp:lastPrinted>2012-11-20T13:39:00Z</cp:lastPrinted>
  <dcterms:created xsi:type="dcterms:W3CDTF">2012-11-20T13:27:00Z</dcterms:created>
  <dcterms:modified xsi:type="dcterms:W3CDTF">2013-06-13T13:03:00Z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