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BD" w:rsidRDefault="00D575BD" w:rsidP="00D575BD">
      <w:pPr>
        <w:spacing w:line="240" w:lineRule="auto"/>
        <w:contextualSpacing/>
        <w:rPr>
          <w:b/>
          <w:bCs/>
          <w:sz w:val="36"/>
          <w:szCs w:val="36"/>
        </w:rPr>
      </w:pPr>
      <w:bookmarkStart w:id="0" w:name="_GoBack"/>
      <w:bookmarkEnd w:id="0"/>
      <w:r w:rsidRPr="00A80B83">
        <w:rPr>
          <w:b/>
          <w:bCs/>
          <w:sz w:val="36"/>
          <w:szCs w:val="36"/>
        </w:rPr>
        <w:t>Podpora pedagogů pro práci s dětmi/žáky cizinci</w:t>
      </w:r>
    </w:p>
    <w:p w:rsidR="00A80B83" w:rsidRPr="00A80B83" w:rsidRDefault="00A80B83" w:rsidP="00D575BD">
      <w:pPr>
        <w:spacing w:line="240" w:lineRule="auto"/>
        <w:contextualSpacing/>
        <w:rPr>
          <w:b/>
          <w:bCs/>
          <w:sz w:val="36"/>
          <w:szCs w:val="36"/>
        </w:rPr>
      </w:pPr>
    </w:p>
    <w:p w:rsidR="00D575BD" w:rsidRPr="00D575BD" w:rsidRDefault="00D575BD" w:rsidP="00837922">
      <w:pPr>
        <w:spacing w:line="240" w:lineRule="auto"/>
        <w:contextualSpacing/>
        <w:jc w:val="both"/>
        <w:rPr>
          <w:sz w:val="24"/>
          <w:szCs w:val="24"/>
        </w:rPr>
      </w:pPr>
      <w:r w:rsidRPr="00D575BD">
        <w:rPr>
          <w:sz w:val="24"/>
          <w:szCs w:val="24"/>
        </w:rPr>
        <w:t>Prostřednictvím </w:t>
      </w:r>
      <w:r w:rsidRPr="00D575BD">
        <w:rPr>
          <w:b/>
          <w:bCs/>
          <w:sz w:val="24"/>
          <w:szCs w:val="24"/>
        </w:rPr>
        <w:t>krajských center podpory </w:t>
      </w:r>
      <w:r w:rsidRPr="00D575BD">
        <w:rPr>
          <w:sz w:val="24"/>
          <w:szCs w:val="24"/>
        </w:rPr>
        <w:t>(dále</w:t>
      </w:r>
      <w:r w:rsidR="00837922">
        <w:rPr>
          <w:sz w:val="24"/>
          <w:szCs w:val="24"/>
        </w:rPr>
        <w:t xml:space="preserve"> jen</w:t>
      </w:r>
      <w:r w:rsidRPr="00D575BD">
        <w:rPr>
          <w:sz w:val="24"/>
          <w:szCs w:val="24"/>
        </w:rPr>
        <w:t xml:space="preserve"> </w:t>
      </w:r>
      <w:r w:rsidR="00837922">
        <w:rPr>
          <w:sz w:val="24"/>
          <w:szCs w:val="24"/>
        </w:rPr>
        <w:t>„</w:t>
      </w:r>
      <w:r w:rsidRPr="00D575BD">
        <w:rPr>
          <w:sz w:val="24"/>
          <w:szCs w:val="24"/>
        </w:rPr>
        <w:t>KCP</w:t>
      </w:r>
      <w:r w:rsidR="00837922">
        <w:rPr>
          <w:sz w:val="24"/>
          <w:szCs w:val="24"/>
        </w:rPr>
        <w:t>“</w:t>
      </w:r>
      <w:r w:rsidRPr="00D575BD">
        <w:rPr>
          <w:sz w:val="24"/>
          <w:szCs w:val="24"/>
        </w:rPr>
        <w:t>) </w:t>
      </w:r>
      <w:r>
        <w:rPr>
          <w:b/>
          <w:bCs/>
          <w:sz w:val="24"/>
          <w:szCs w:val="24"/>
        </w:rPr>
        <w:t>a krajských koordinátorů NPI ČR</w:t>
      </w:r>
      <w:r w:rsidRPr="00D575BD">
        <w:rPr>
          <w:b/>
          <w:bCs/>
          <w:sz w:val="24"/>
          <w:szCs w:val="24"/>
        </w:rPr>
        <w:t xml:space="preserve"> pro oblast děti/žáci cizinci </w:t>
      </w:r>
      <w:r w:rsidRPr="00D575BD">
        <w:rPr>
          <w:sz w:val="24"/>
          <w:szCs w:val="24"/>
        </w:rPr>
        <w:t>působících v každém kraji ČR</w:t>
      </w:r>
      <w:r w:rsidR="00837922">
        <w:rPr>
          <w:sz w:val="24"/>
          <w:szCs w:val="24"/>
        </w:rPr>
        <w:t xml:space="preserve"> je ve spolupráci s odborníky a </w:t>
      </w:r>
      <w:r w:rsidRPr="00D575BD">
        <w:rPr>
          <w:sz w:val="24"/>
          <w:szCs w:val="24"/>
        </w:rPr>
        <w:t>partnery z různých institucí, neziskových organizací, škol a také s Ministerstvem vnitra zabezpečována cílená podpora každé konkrétní škole dle jejích individuálních potřeb.</w:t>
      </w:r>
    </w:p>
    <w:p w:rsidR="00D575BD" w:rsidRPr="00D575BD" w:rsidRDefault="00837922" w:rsidP="00D575BD">
      <w:pPr>
        <w:spacing w:line="24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NPI</w:t>
      </w:r>
      <w:r w:rsidR="00D575BD" w:rsidRPr="00D575BD">
        <w:rPr>
          <w:b/>
          <w:bCs/>
          <w:sz w:val="24"/>
          <w:szCs w:val="24"/>
        </w:rPr>
        <w:t xml:space="preserve"> </w:t>
      </w:r>
      <w:r w:rsidR="00ED4A55">
        <w:rPr>
          <w:b/>
          <w:bCs/>
          <w:sz w:val="24"/>
          <w:szCs w:val="24"/>
        </w:rPr>
        <w:t xml:space="preserve">ČR </w:t>
      </w:r>
      <w:r w:rsidR="00D575BD" w:rsidRPr="00D575BD">
        <w:rPr>
          <w:b/>
          <w:bCs/>
          <w:sz w:val="24"/>
          <w:szCs w:val="24"/>
        </w:rPr>
        <w:t>nabízí pomoc pro práci s dětmi/žáky cizinci také v dalších oblastech:</w:t>
      </w:r>
    </w:p>
    <w:p w:rsidR="00D575BD" w:rsidRPr="00D575BD" w:rsidRDefault="00D575BD" w:rsidP="00837922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 w:rsidRPr="00D575BD">
        <w:rPr>
          <w:b/>
          <w:bCs/>
          <w:sz w:val="24"/>
          <w:szCs w:val="24"/>
        </w:rPr>
        <w:t>Další vzdělávání pedagogických pracovníků v dané oblasti. </w:t>
      </w:r>
      <w:r w:rsidR="00837922">
        <w:rPr>
          <w:sz w:val="24"/>
          <w:szCs w:val="24"/>
        </w:rPr>
        <w:t>Krajská pracoviště NPI</w:t>
      </w:r>
      <w:r w:rsidR="00ED4A55">
        <w:rPr>
          <w:sz w:val="24"/>
          <w:szCs w:val="24"/>
        </w:rPr>
        <w:t xml:space="preserve"> ČR</w:t>
      </w:r>
      <w:r w:rsidRPr="00D575BD">
        <w:rPr>
          <w:sz w:val="24"/>
          <w:szCs w:val="24"/>
        </w:rPr>
        <w:t xml:space="preserve"> nabízejí prostřednictvím KCP pro oblast děti/žáci ci</w:t>
      </w:r>
      <w:r w:rsidR="00130D81">
        <w:rPr>
          <w:sz w:val="24"/>
          <w:szCs w:val="24"/>
        </w:rPr>
        <w:t xml:space="preserve">zinci vzdělávací programy </w:t>
      </w:r>
      <w:r w:rsidRPr="00D575BD">
        <w:rPr>
          <w:sz w:val="24"/>
          <w:szCs w:val="24"/>
        </w:rPr>
        <w:t>s tematikou začleňování, významnou aktivitou pracovi</w:t>
      </w:r>
      <w:r w:rsidR="00837922">
        <w:rPr>
          <w:sz w:val="24"/>
          <w:szCs w:val="24"/>
        </w:rPr>
        <w:t>šť jsou také diskusní setkání a </w:t>
      </w:r>
      <w:r w:rsidRPr="00D575BD">
        <w:rPr>
          <w:sz w:val="24"/>
          <w:szCs w:val="24"/>
        </w:rPr>
        <w:t>sdílení příkladů dobré (inspirativní) praxe.</w:t>
      </w:r>
    </w:p>
    <w:p w:rsidR="00D575BD" w:rsidRPr="00D575BD" w:rsidRDefault="00D575BD" w:rsidP="00837922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 w:rsidRPr="00D575BD">
        <w:rPr>
          <w:b/>
          <w:bCs/>
          <w:sz w:val="24"/>
          <w:szCs w:val="24"/>
        </w:rPr>
        <w:t>Metod</w:t>
      </w:r>
      <w:r>
        <w:rPr>
          <w:b/>
          <w:bCs/>
          <w:sz w:val="24"/>
          <w:szCs w:val="24"/>
        </w:rPr>
        <w:t>ické a informační materiály NPI ČR</w:t>
      </w:r>
      <w:r w:rsidRPr="00D575BD">
        <w:rPr>
          <w:b/>
          <w:bCs/>
          <w:sz w:val="24"/>
          <w:szCs w:val="24"/>
        </w:rPr>
        <w:t xml:space="preserve"> pro pedagogické pracovníky. </w:t>
      </w:r>
      <w:r w:rsidRPr="00D575BD">
        <w:rPr>
          <w:sz w:val="24"/>
          <w:szCs w:val="24"/>
        </w:rPr>
        <w:t>Metodické a informační materiály jsou připravovány ve spolupráci s odborníky z akademické sféry, zkušenými pedagogickými pracovníky ze škol a s nestátními neziskovými organizacemi. Všechny materiály jsou zdarma ke stažení z webového portálu anebo jsou zdarma distribuovány přímo do škol.</w:t>
      </w:r>
    </w:p>
    <w:p w:rsidR="00D575BD" w:rsidRPr="00D575BD" w:rsidRDefault="00D575BD" w:rsidP="00837922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 w:rsidRPr="00D575BD">
        <w:rPr>
          <w:b/>
          <w:bCs/>
          <w:sz w:val="24"/>
          <w:szCs w:val="24"/>
        </w:rPr>
        <w:t>Webový portál pro pedagogickou veřejnost. </w:t>
      </w:r>
      <w:r w:rsidRPr="00D575BD">
        <w:rPr>
          <w:sz w:val="24"/>
          <w:szCs w:val="24"/>
        </w:rPr>
        <w:t>Portál </w:t>
      </w:r>
      <w:hyperlink r:id="rId5" w:history="1">
        <w:r w:rsidRPr="00265BE3">
          <w:rPr>
            <w:rStyle w:val="Hypertextovodkaz"/>
            <w:sz w:val="24"/>
            <w:szCs w:val="24"/>
          </w:rPr>
          <w:t>http://cizinci.npi.cz</w:t>
        </w:r>
      </w:hyperlink>
      <w:r w:rsidRPr="00D575BD">
        <w:rPr>
          <w:sz w:val="24"/>
          <w:szCs w:val="24"/>
        </w:rPr>
        <w:t> je průběžně naplňován validními informacemi, odbornými materiály a články ze všech oblastí vzdělávání dětí/žáků cizinců. Jsou zde k dispozici i metodické materiály pro další vzdělávání pedagogických pracovníků. Pro komunikační platformu v rámci týmu koordinátorů a odborní</w:t>
      </w:r>
      <w:r>
        <w:rPr>
          <w:sz w:val="24"/>
          <w:szCs w:val="24"/>
        </w:rPr>
        <w:t>ků je zprovozněn i intranet NPI ČR</w:t>
      </w:r>
      <w:r w:rsidRPr="00D575BD">
        <w:rPr>
          <w:sz w:val="24"/>
          <w:szCs w:val="24"/>
        </w:rPr>
        <w:t>.</w:t>
      </w:r>
    </w:p>
    <w:p w:rsidR="00D575BD" w:rsidRPr="00D575BD" w:rsidRDefault="00D575BD" w:rsidP="00837922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 w:rsidRPr="00D575BD">
        <w:rPr>
          <w:b/>
          <w:bCs/>
          <w:sz w:val="24"/>
          <w:szCs w:val="24"/>
        </w:rPr>
        <w:t>Dotazy a odpovědi na webovém portálu. </w:t>
      </w:r>
      <w:r w:rsidR="00837922">
        <w:rPr>
          <w:sz w:val="24"/>
          <w:szCs w:val="24"/>
        </w:rPr>
        <w:t>Na webu je zprovozněn odkaz „e </w:t>
      </w:r>
      <w:r w:rsidRPr="00D575BD">
        <w:rPr>
          <w:sz w:val="24"/>
          <w:szCs w:val="24"/>
        </w:rPr>
        <w:t>Poradenství“ – jedná se o webový formulář, jehož prostřednictvím mohou školy pokládat své dotazy a žádat potřebné informace.</w:t>
      </w:r>
    </w:p>
    <w:p w:rsidR="00D575BD" w:rsidRPr="007A0DE9" w:rsidRDefault="00D575BD" w:rsidP="00837922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 w:rsidRPr="007A0DE9">
        <w:rPr>
          <w:b/>
          <w:bCs/>
          <w:sz w:val="24"/>
          <w:szCs w:val="24"/>
        </w:rPr>
        <w:t>Adaptační koordinátoři do škol.</w:t>
      </w:r>
      <w:r w:rsidRPr="007A0DE9">
        <w:rPr>
          <w:sz w:val="24"/>
          <w:szCs w:val="24"/>
        </w:rPr>
        <w:t> Adaptační koordinátor je jako poskytovaná podpora dítěti/žákovi cizinci k dispozici po dobu prvních 4 týdnů výuky od jeho nástupu do školy. Adaptační koordinátor poskytuje dítěti/žákovi cizinci pomoc s adaptací na české školní prostředí a se začleňováním do třídního kolektivu. Pomáhá mu při překonávání tzv. kulturního šoku, precedentů a nežádoucích stereotypů. Místem působiště adaptačních koordinátorů je příslušná škola, tj. nedocházejí do rodin, ani do pedagogicko-psychologických poraden či jinam. Dohody o provedení práce zajišťuje finančně NPI ČR</w:t>
      </w:r>
      <w:r w:rsidR="00B77FE0" w:rsidRPr="007A0DE9">
        <w:rPr>
          <w:sz w:val="24"/>
          <w:szCs w:val="24"/>
        </w:rPr>
        <w:t xml:space="preserve">. </w:t>
      </w:r>
    </w:p>
    <w:p w:rsidR="00D575BD" w:rsidRPr="00D575BD" w:rsidRDefault="00D575BD" w:rsidP="00837922">
      <w:pPr>
        <w:numPr>
          <w:ilvl w:val="0"/>
          <w:numId w:val="2"/>
        </w:numPr>
        <w:spacing w:line="240" w:lineRule="auto"/>
        <w:contextualSpacing/>
        <w:jc w:val="both"/>
        <w:rPr>
          <w:sz w:val="24"/>
          <w:szCs w:val="24"/>
        </w:rPr>
      </w:pPr>
      <w:r w:rsidRPr="00D575BD">
        <w:rPr>
          <w:b/>
          <w:bCs/>
          <w:sz w:val="24"/>
          <w:szCs w:val="24"/>
        </w:rPr>
        <w:t>Tlumočnické a překladatelské služby. </w:t>
      </w:r>
      <w:r w:rsidRPr="00D575BD">
        <w:rPr>
          <w:sz w:val="24"/>
          <w:szCs w:val="24"/>
        </w:rPr>
        <w:t>Poskytování překladatelských a tlumočnických služeb spočívá v zajištění překladu odborných a obec</w:t>
      </w:r>
      <w:r w:rsidR="00837922">
        <w:rPr>
          <w:sz w:val="24"/>
          <w:szCs w:val="24"/>
        </w:rPr>
        <w:t>ných textů z běžných jazyků i z </w:t>
      </w:r>
      <w:r w:rsidRPr="00D575BD">
        <w:rPr>
          <w:sz w:val="24"/>
          <w:szCs w:val="24"/>
        </w:rPr>
        <w:t>jazyků s neevropskými znakovými systémy, včetně neobvyklých jazykových kombinací do českého jazyka, dále pak v</w:t>
      </w:r>
      <w:r>
        <w:rPr>
          <w:sz w:val="24"/>
          <w:szCs w:val="24"/>
        </w:rPr>
        <w:t> </w:t>
      </w:r>
      <w:r w:rsidRPr="00D575BD">
        <w:rPr>
          <w:sz w:val="24"/>
          <w:szCs w:val="24"/>
        </w:rPr>
        <w:t>zabezpečení</w:t>
      </w:r>
      <w:r>
        <w:rPr>
          <w:sz w:val="24"/>
          <w:szCs w:val="24"/>
        </w:rPr>
        <w:t xml:space="preserve"> </w:t>
      </w:r>
      <w:r w:rsidRPr="00D575BD">
        <w:rPr>
          <w:sz w:val="24"/>
          <w:szCs w:val="24"/>
        </w:rPr>
        <w:t>tlumočnických služeb – především doprovodného tlumočení, tj. tlumočnického servisu s možností výjezdu tlumočníka po celé České republice a dle k</w:t>
      </w:r>
      <w:r>
        <w:rPr>
          <w:sz w:val="24"/>
          <w:szCs w:val="24"/>
        </w:rPr>
        <w:t>rajské příslušnosti KCP DŽC NPI ČR</w:t>
      </w:r>
      <w:r w:rsidRPr="00D575BD">
        <w:rPr>
          <w:sz w:val="24"/>
          <w:szCs w:val="24"/>
        </w:rPr>
        <w:t>.</w:t>
      </w:r>
      <w:r>
        <w:rPr>
          <w:sz w:val="24"/>
          <w:szCs w:val="24"/>
        </w:rPr>
        <w:t xml:space="preserve"> Tlumočnické a překladatelské služby jsou poskytovány školám zdarma.</w:t>
      </w:r>
    </w:p>
    <w:p w:rsidR="001B6174" w:rsidRDefault="001B6174" w:rsidP="00F800CC">
      <w:pPr>
        <w:spacing w:line="240" w:lineRule="auto"/>
        <w:contextualSpacing/>
        <w:rPr>
          <w:sz w:val="24"/>
          <w:szCs w:val="24"/>
        </w:rPr>
      </w:pPr>
    </w:p>
    <w:p w:rsidR="00D575BD" w:rsidRDefault="00D575BD" w:rsidP="00837922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Krajským koordinátorem NPI ČR KCP pro děti/žáky cizince Karlovarsk</w:t>
      </w:r>
      <w:r w:rsidR="00FF6F70">
        <w:rPr>
          <w:sz w:val="24"/>
          <w:szCs w:val="24"/>
        </w:rPr>
        <w:t xml:space="preserve">ého kraje je Mgr. Dana Chmelová, </w:t>
      </w:r>
      <w:hyperlink r:id="rId6" w:history="1">
        <w:r w:rsidR="00FF6F70" w:rsidRPr="00265BE3">
          <w:rPr>
            <w:rStyle w:val="Hypertextovodkaz"/>
            <w:sz w:val="24"/>
            <w:szCs w:val="24"/>
          </w:rPr>
          <w:t>dana.chmelova@npi.cz</w:t>
        </w:r>
      </w:hyperlink>
      <w:r w:rsidR="00B47F75">
        <w:rPr>
          <w:sz w:val="24"/>
          <w:szCs w:val="24"/>
        </w:rPr>
        <w:t xml:space="preserve"> </w:t>
      </w:r>
      <w:r w:rsidR="00FF6F70">
        <w:rPr>
          <w:sz w:val="24"/>
          <w:szCs w:val="24"/>
        </w:rPr>
        <w:t xml:space="preserve"> tel. 775 755 035</w:t>
      </w:r>
    </w:p>
    <w:p w:rsidR="00D575BD" w:rsidRDefault="00D575BD" w:rsidP="00F800CC">
      <w:pPr>
        <w:spacing w:line="240" w:lineRule="auto"/>
        <w:contextualSpacing/>
        <w:rPr>
          <w:sz w:val="24"/>
          <w:szCs w:val="24"/>
        </w:rPr>
      </w:pPr>
    </w:p>
    <w:p w:rsidR="00D575BD" w:rsidRDefault="00D575BD" w:rsidP="00F800C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sectPr w:rsidR="00D57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552"/>
    <w:multiLevelType w:val="multilevel"/>
    <w:tmpl w:val="185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155E9"/>
    <w:multiLevelType w:val="hybridMultilevel"/>
    <w:tmpl w:val="488206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6A"/>
    <w:rsid w:val="00072842"/>
    <w:rsid w:val="00082563"/>
    <w:rsid w:val="00084145"/>
    <w:rsid w:val="00092071"/>
    <w:rsid w:val="00093F6F"/>
    <w:rsid w:val="000D06AC"/>
    <w:rsid w:val="000F606C"/>
    <w:rsid w:val="00130D81"/>
    <w:rsid w:val="001404BE"/>
    <w:rsid w:val="00170F62"/>
    <w:rsid w:val="00177823"/>
    <w:rsid w:val="001B6174"/>
    <w:rsid w:val="001C3A1F"/>
    <w:rsid w:val="001C5B4F"/>
    <w:rsid w:val="001D149A"/>
    <w:rsid w:val="001E3388"/>
    <w:rsid w:val="002648C7"/>
    <w:rsid w:val="002658F4"/>
    <w:rsid w:val="00276523"/>
    <w:rsid w:val="002F58B8"/>
    <w:rsid w:val="00304A35"/>
    <w:rsid w:val="00321429"/>
    <w:rsid w:val="0036251D"/>
    <w:rsid w:val="00381E34"/>
    <w:rsid w:val="00382D90"/>
    <w:rsid w:val="003831E2"/>
    <w:rsid w:val="003B451D"/>
    <w:rsid w:val="003C12D9"/>
    <w:rsid w:val="003C2E5C"/>
    <w:rsid w:val="003D778C"/>
    <w:rsid w:val="003E0748"/>
    <w:rsid w:val="003E1617"/>
    <w:rsid w:val="0040084B"/>
    <w:rsid w:val="004A5DF6"/>
    <w:rsid w:val="004C3A20"/>
    <w:rsid w:val="0053159A"/>
    <w:rsid w:val="00531E1A"/>
    <w:rsid w:val="00544187"/>
    <w:rsid w:val="00547405"/>
    <w:rsid w:val="00557856"/>
    <w:rsid w:val="00561F72"/>
    <w:rsid w:val="005B203C"/>
    <w:rsid w:val="005D0AB3"/>
    <w:rsid w:val="005D1164"/>
    <w:rsid w:val="00625CF9"/>
    <w:rsid w:val="006601B5"/>
    <w:rsid w:val="006C6103"/>
    <w:rsid w:val="006F3A6C"/>
    <w:rsid w:val="00710C74"/>
    <w:rsid w:val="00747788"/>
    <w:rsid w:val="007660C2"/>
    <w:rsid w:val="007965B6"/>
    <w:rsid w:val="00796BBC"/>
    <w:rsid w:val="007A0DE9"/>
    <w:rsid w:val="007B3054"/>
    <w:rsid w:val="007B3B49"/>
    <w:rsid w:val="007C3C36"/>
    <w:rsid w:val="007C6C44"/>
    <w:rsid w:val="007D68B1"/>
    <w:rsid w:val="00837922"/>
    <w:rsid w:val="00845526"/>
    <w:rsid w:val="008535C4"/>
    <w:rsid w:val="00876526"/>
    <w:rsid w:val="0088183B"/>
    <w:rsid w:val="008912B4"/>
    <w:rsid w:val="008A4D50"/>
    <w:rsid w:val="008B3A22"/>
    <w:rsid w:val="008F62B9"/>
    <w:rsid w:val="008F7279"/>
    <w:rsid w:val="00933D6A"/>
    <w:rsid w:val="0094416A"/>
    <w:rsid w:val="009608AD"/>
    <w:rsid w:val="009C5B6A"/>
    <w:rsid w:val="009C77BC"/>
    <w:rsid w:val="009E1A94"/>
    <w:rsid w:val="009E613B"/>
    <w:rsid w:val="009F0264"/>
    <w:rsid w:val="009F207B"/>
    <w:rsid w:val="00A32C94"/>
    <w:rsid w:val="00A56378"/>
    <w:rsid w:val="00A80B83"/>
    <w:rsid w:val="00A848F9"/>
    <w:rsid w:val="00A906A2"/>
    <w:rsid w:val="00A94219"/>
    <w:rsid w:val="00AB192F"/>
    <w:rsid w:val="00AC4D28"/>
    <w:rsid w:val="00AD2722"/>
    <w:rsid w:val="00AE3FD7"/>
    <w:rsid w:val="00B03BEA"/>
    <w:rsid w:val="00B140B9"/>
    <w:rsid w:val="00B30F92"/>
    <w:rsid w:val="00B47F75"/>
    <w:rsid w:val="00B51A0A"/>
    <w:rsid w:val="00B6588B"/>
    <w:rsid w:val="00B704EF"/>
    <w:rsid w:val="00B77FE0"/>
    <w:rsid w:val="00BE5BB8"/>
    <w:rsid w:val="00C15C7F"/>
    <w:rsid w:val="00C32628"/>
    <w:rsid w:val="00C43986"/>
    <w:rsid w:val="00C512D0"/>
    <w:rsid w:val="00C6271C"/>
    <w:rsid w:val="00C903F9"/>
    <w:rsid w:val="00D12702"/>
    <w:rsid w:val="00D4336F"/>
    <w:rsid w:val="00D575BD"/>
    <w:rsid w:val="00DC0EEA"/>
    <w:rsid w:val="00DC73E0"/>
    <w:rsid w:val="00E152BA"/>
    <w:rsid w:val="00E24916"/>
    <w:rsid w:val="00E53E43"/>
    <w:rsid w:val="00E66D25"/>
    <w:rsid w:val="00E80ABC"/>
    <w:rsid w:val="00EA4AFC"/>
    <w:rsid w:val="00ED4A55"/>
    <w:rsid w:val="00EF4E85"/>
    <w:rsid w:val="00F02462"/>
    <w:rsid w:val="00F800CC"/>
    <w:rsid w:val="00F90C2A"/>
    <w:rsid w:val="00FB0318"/>
    <w:rsid w:val="00FC2B16"/>
    <w:rsid w:val="00FD4A1E"/>
    <w:rsid w:val="00FE556A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0E15-A8F9-4EFA-AC0C-58A11532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3A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617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6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7950">
              <w:marLeft w:val="-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.chmelova@npi.cz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cizinci.npi.cz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B973A-AFA8-432C-AE75-E9C19F70351A}"/>
</file>

<file path=customXml/itemProps2.xml><?xml version="1.0" encoding="utf-8"?>
<ds:datastoreItem xmlns:ds="http://schemas.openxmlformats.org/officeDocument/2006/customXml" ds:itemID="{D63E7838-E634-496C-BBAC-4AE3A7BC19DD}"/>
</file>

<file path=customXml/itemProps3.xml><?xml version="1.0" encoding="utf-8"?>
<ds:datastoreItem xmlns:ds="http://schemas.openxmlformats.org/officeDocument/2006/customXml" ds:itemID="{E77CA1B6-222A-4025-8318-5BD75714C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Hríňová Dagmar</dc:creator>
  <cp:keywords/>
  <dc:description/>
  <cp:lastModifiedBy>Kovařík Vlastimil</cp:lastModifiedBy>
  <cp:revision>2</cp:revision>
  <cp:lastPrinted>2021-06-04T06:25:00Z</cp:lastPrinted>
  <dcterms:created xsi:type="dcterms:W3CDTF">2021-06-16T06:48:00Z</dcterms:created>
  <dcterms:modified xsi:type="dcterms:W3CDTF">2021-06-16T06:48:00Z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